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027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p>
    <w:p w14:paraId="335BF6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张掖市甘州区人民政府</w:t>
      </w:r>
    </w:p>
    <w:p w14:paraId="444FC9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关于开展“提振消费·惠民助企”促消费</w:t>
      </w:r>
    </w:p>
    <w:p w14:paraId="58AECC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活动</w:t>
      </w:r>
      <w:r>
        <w:rPr>
          <w:rFonts w:hint="eastAsia" w:ascii="方正小标宋简体" w:hAnsi="方正小标宋简体" w:eastAsia="方正小标宋简体" w:cs="方正小标宋简体"/>
          <w:sz w:val="44"/>
          <w:szCs w:val="44"/>
          <w:highlight w:val="none"/>
          <w:lang w:val="en-US" w:eastAsia="zh-CN"/>
        </w:rPr>
        <w:t>的</w:t>
      </w:r>
      <w:r>
        <w:rPr>
          <w:rFonts w:hint="eastAsia" w:ascii="方正小标宋简体" w:hAnsi="方正小标宋简体" w:eastAsia="方正小标宋简体" w:cs="方正小标宋简体"/>
          <w:sz w:val="44"/>
          <w:szCs w:val="44"/>
          <w:highlight w:val="none"/>
        </w:rPr>
        <w:t>公告</w:t>
      </w:r>
    </w:p>
    <w:p w14:paraId="13A925F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highlight w:val="none"/>
        </w:rPr>
      </w:pPr>
    </w:p>
    <w:p w14:paraId="7960279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（征求意见稿）</w:t>
      </w:r>
    </w:p>
    <w:p w14:paraId="12B36C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bookmarkStart w:id="0" w:name="_GoBack"/>
      <w:bookmarkEnd w:id="0"/>
    </w:p>
    <w:p w14:paraId="2E7726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为深入贯彻落实扩大内需战略，进一步激发市场活力，释放消费潜力，支持我区批发、零售、住宿企业加快发展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经区政府研究</w:t>
      </w:r>
      <w:r>
        <w:rPr>
          <w:rFonts w:hint="eastAsia" w:ascii="仿宋_GB2312" w:hAnsi="仿宋_GB2312" w:eastAsia="仿宋_GB2312" w:cs="仿宋_GB2312"/>
          <w:sz w:val="32"/>
          <w:szCs w:val="32"/>
          <w:highlight w:val="none"/>
        </w:rPr>
        <w:t>，决定在全区范围内组织开展“提振消费·惠民助企”促消费活动。</w:t>
      </w:r>
      <w:r>
        <w:rPr>
          <w:rFonts w:hint="eastAsia" w:ascii="仿宋_GB2312" w:hAnsi="仿宋_GB2312" w:eastAsia="仿宋_GB2312" w:cs="仿宋_GB2312"/>
          <w:sz w:val="32"/>
          <w:szCs w:val="32"/>
        </w:rPr>
        <w:t>具体事项公告如下：</w:t>
      </w:r>
    </w:p>
    <w:p w14:paraId="17D8D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、参与主体</w:t>
      </w:r>
    </w:p>
    <w:p w14:paraId="4AE4A0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全区范围内的批发、零售（日用百货类）、住宿企业。</w:t>
      </w:r>
    </w:p>
    <w:p w14:paraId="47E92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、资金来源与规模</w:t>
      </w:r>
    </w:p>
    <w:p w14:paraId="67900E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highlight w:val="none"/>
        </w:rPr>
        <w:t>本次活动补贴资</w:t>
      </w:r>
      <w:r>
        <w:rPr>
          <w:rFonts w:hint="eastAsia" w:ascii="仿宋_GB2312" w:hAnsi="仿宋_GB2312" w:eastAsia="仿宋_GB2312" w:cs="仿宋_GB2312"/>
          <w:color w:val="auto"/>
          <w:sz w:val="32"/>
          <w:szCs w:val="32"/>
          <w:highlight w:val="none"/>
        </w:rPr>
        <w:t>金</w:t>
      </w:r>
      <w:r>
        <w:rPr>
          <w:rFonts w:hint="eastAsia" w:ascii="仿宋_GB2312" w:hAnsi="仿宋_GB2312" w:eastAsia="仿宋_GB2312" w:cs="仿宋_GB2312"/>
          <w:color w:val="auto"/>
          <w:sz w:val="32"/>
          <w:szCs w:val="32"/>
          <w:highlight w:val="none"/>
          <w:lang w:eastAsia="zh-CN"/>
        </w:rPr>
        <w:t>使用全区第四季度</w:t>
      </w:r>
      <w:r>
        <w:rPr>
          <w:rFonts w:hint="eastAsia" w:ascii="仿宋_GB2312" w:hAnsi="仿宋_GB2312" w:eastAsia="仿宋_GB2312" w:cs="仿宋_GB2312"/>
          <w:color w:val="auto"/>
          <w:sz w:val="32"/>
          <w:szCs w:val="32"/>
          <w:highlight w:val="none"/>
          <w:lang w:val="en-US" w:eastAsia="zh-CN"/>
        </w:rPr>
        <w:t>促消费</w:t>
      </w:r>
      <w:r>
        <w:rPr>
          <w:rFonts w:hint="eastAsia" w:ascii="仿宋_GB2312" w:hAnsi="仿宋_GB2312" w:eastAsia="仿宋_GB2312" w:cs="仿宋_GB2312"/>
          <w:color w:val="auto"/>
          <w:sz w:val="32"/>
          <w:szCs w:val="32"/>
          <w:highlight w:val="none"/>
          <w:lang w:eastAsia="zh-CN"/>
        </w:rPr>
        <w:t>资金，共计</w:t>
      </w:r>
      <w:r>
        <w:rPr>
          <w:rFonts w:hint="eastAsia" w:ascii="仿宋_GB2312" w:hAnsi="仿宋_GB2312" w:eastAsia="仿宋_GB2312" w:cs="仿宋_GB2312"/>
          <w:sz w:val="32"/>
          <w:szCs w:val="32"/>
          <w:highlight w:val="none"/>
        </w:rPr>
        <w:t>150万元。</w:t>
      </w:r>
    </w:p>
    <w:p w14:paraId="11EB2A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、活动内容</w:t>
      </w:r>
    </w:p>
    <w:p w14:paraId="2530FD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各相关企业结合行业特点和自身实际，在活动期间依法依规自主开展形式多样、内容丰富的促消费活动，对在2025年度促销力度大、成效显著、业绩突出，且对全区经济增长贡献较大、销售额（营业额）实现明显增长的企业，按其所属行业领域，</w:t>
      </w:r>
      <w:r>
        <w:rPr>
          <w:rFonts w:hint="eastAsia" w:ascii="仿宋_GB2312" w:hAnsi="仿宋_GB2312" w:eastAsia="仿宋_GB2312" w:cs="仿宋_GB2312"/>
          <w:sz w:val="32"/>
          <w:szCs w:val="32"/>
          <w:highlight w:val="none"/>
          <w:lang w:eastAsia="zh-CN"/>
        </w:rPr>
        <w:t>经绩效评价后</w:t>
      </w:r>
      <w:r>
        <w:rPr>
          <w:rFonts w:hint="eastAsia" w:ascii="仿宋_GB2312" w:hAnsi="仿宋_GB2312" w:eastAsia="仿宋_GB2312" w:cs="仿宋_GB2312"/>
          <w:sz w:val="32"/>
          <w:szCs w:val="32"/>
          <w:highlight w:val="none"/>
        </w:rPr>
        <w:t>，给予一次性促消费活动补贴。具体</w:t>
      </w:r>
      <w:r>
        <w:rPr>
          <w:rFonts w:hint="eastAsia" w:ascii="仿宋_GB2312" w:hAnsi="仿宋_GB2312" w:eastAsia="仿宋_GB2312" w:cs="仿宋_GB2312"/>
          <w:sz w:val="32"/>
          <w:szCs w:val="32"/>
          <w:highlight w:val="none"/>
          <w:lang w:eastAsia="zh-CN"/>
        </w:rPr>
        <w:t>标准</w:t>
      </w:r>
      <w:r>
        <w:rPr>
          <w:rFonts w:hint="eastAsia" w:ascii="仿宋_GB2312" w:hAnsi="仿宋_GB2312" w:eastAsia="仿宋_GB2312" w:cs="仿宋_GB2312"/>
          <w:sz w:val="32"/>
          <w:szCs w:val="32"/>
          <w:highlight w:val="none"/>
        </w:rPr>
        <w:t>如下：</w:t>
      </w:r>
    </w:p>
    <w:p w14:paraId="5540BC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（一）</w:t>
      </w:r>
      <w:r>
        <w:rPr>
          <w:rFonts w:hint="eastAsia" w:ascii="仿宋_GB2312" w:hAnsi="仿宋_GB2312" w:eastAsia="仿宋_GB2312" w:cs="仿宋_GB2312"/>
          <w:b/>
          <w:bCs/>
          <w:sz w:val="32"/>
          <w:szCs w:val="32"/>
          <w:highlight w:val="none"/>
        </w:rPr>
        <w:t>批发业领域：</w:t>
      </w:r>
      <w:r>
        <w:rPr>
          <w:rFonts w:hint="eastAsia" w:ascii="仿宋_GB2312" w:hAnsi="仿宋_GB2312" w:eastAsia="仿宋_GB2312" w:cs="仿宋_GB2312"/>
          <w:sz w:val="32"/>
          <w:szCs w:val="32"/>
          <w:highlight w:val="none"/>
        </w:rPr>
        <w:t>对2025年销售额增量排名全区前6位的企业，经绩效评价后，每户给予10万元促消费活动补贴。</w:t>
      </w:r>
    </w:p>
    <w:p w14:paraId="0B7317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零售业领域（日用百货类）：</w:t>
      </w:r>
      <w:r>
        <w:rPr>
          <w:rFonts w:hint="eastAsia" w:ascii="仿宋_GB2312" w:hAnsi="仿宋_GB2312" w:eastAsia="仿宋_GB2312" w:cs="仿宋_GB2312"/>
          <w:sz w:val="32"/>
          <w:szCs w:val="32"/>
          <w:highlight w:val="none"/>
        </w:rPr>
        <w:t>对2025年销售额增量</w:t>
      </w:r>
      <w:r>
        <w:rPr>
          <w:rFonts w:hint="eastAsia" w:ascii="仿宋_GB2312" w:hAnsi="仿宋_GB2312" w:eastAsia="仿宋_GB2312" w:cs="仿宋_GB2312"/>
          <w:sz w:val="32"/>
          <w:szCs w:val="32"/>
          <w:highlight w:val="none"/>
          <w:lang w:eastAsia="zh-CN"/>
        </w:rPr>
        <w:t>名列</w:t>
      </w:r>
      <w:r>
        <w:rPr>
          <w:rFonts w:hint="eastAsia" w:ascii="仿宋_GB2312" w:hAnsi="仿宋_GB2312" w:eastAsia="仿宋_GB2312" w:cs="仿宋_GB2312"/>
          <w:sz w:val="32"/>
          <w:szCs w:val="32"/>
          <w:highlight w:val="none"/>
        </w:rPr>
        <w:t>全区前6位的企业，经绩效评价后，每户给予10万元促消费活动补贴。</w:t>
      </w:r>
    </w:p>
    <w:p w14:paraId="247375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住宿业领域：</w:t>
      </w:r>
      <w:r>
        <w:rPr>
          <w:rFonts w:hint="eastAsia" w:ascii="仿宋_GB2312" w:hAnsi="仿宋_GB2312" w:eastAsia="仿宋_GB2312" w:cs="仿宋_GB2312"/>
          <w:sz w:val="32"/>
          <w:szCs w:val="32"/>
          <w:highlight w:val="none"/>
        </w:rPr>
        <w:t>对2025年营业额增量</w:t>
      </w:r>
      <w:r>
        <w:rPr>
          <w:rFonts w:hint="eastAsia" w:ascii="仿宋_GB2312" w:hAnsi="仿宋_GB2312" w:eastAsia="仿宋_GB2312" w:cs="仿宋_GB2312"/>
          <w:sz w:val="32"/>
          <w:szCs w:val="32"/>
          <w:highlight w:val="none"/>
          <w:lang w:eastAsia="zh-CN"/>
        </w:rPr>
        <w:t>名列</w:t>
      </w:r>
      <w:r>
        <w:rPr>
          <w:rFonts w:hint="eastAsia" w:ascii="仿宋_GB2312" w:hAnsi="仿宋_GB2312" w:eastAsia="仿宋_GB2312" w:cs="仿宋_GB2312"/>
          <w:sz w:val="32"/>
          <w:szCs w:val="32"/>
          <w:highlight w:val="none"/>
        </w:rPr>
        <w:t>全区前6位的企业，经绩效评价后，每户给予5万元促消费活动补贴。</w:t>
      </w:r>
    </w:p>
    <w:p w14:paraId="7C0F12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、相关说明</w:t>
      </w:r>
    </w:p>
    <w:p w14:paraId="76A878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本次促消费活动旨在通过市场化方式激发市场主体内生动力，鼓励企业通过提升服务质量、创新消费场景、开展优惠促销等方式吸引消费者，共同促进消费市场繁荣。</w:t>
      </w:r>
    </w:p>
    <w:p w14:paraId="387032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补贴政策遵循公开、公平、公正原则，以企业2025年度销售额（营业额）客观增量为主要评价依据，结合促消费活动实际成效进行综合绩效评价后确定支持对象。</w:t>
      </w:r>
    </w:p>
    <w:p w14:paraId="6B2E23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本活动严格遵守国家及地方关于公平竞争的相关法律法规和政策要求，对所有符合条件的企业一视同仁，确保政策执行过程规范、透明。</w:t>
      </w:r>
    </w:p>
    <w:p w14:paraId="5D0CAC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本活动最终解释权归甘州区商务局所有。</w:t>
      </w:r>
    </w:p>
    <w:p w14:paraId="5FB14F77">
      <w:pPr>
        <w:pStyle w:val="2"/>
        <w:keepNext w:val="0"/>
        <w:keepLines w:val="0"/>
        <w:pageBreakBefore w:val="0"/>
        <w:widowControl w:val="0"/>
        <w:kinsoku/>
        <w:wordWrap/>
        <w:overflowPunct/>
        <w:topLinePunct w:val="0"/>
        <w:autoSpaceDE/>
        <w:autoSpaceDN/>
        <w:bidi w:val="0"/>
        <w:adjustRightInd/>
        <w:snapToGrid/>
        <w:spacing w:line="530" w:lineRule="exact"/>
        <w:ind w:left="0" w:leftChars="0" w:firstLine="0" w:firstLineChars="0"/>
        <w:textAlignment w:val="auto"/>
        <w:rPr>
          <w:rFonts w:hint="eastAsia" w:ascii="仿宋_GB2312" w:hAnsi="仿宋_GB2312" w:eastAsia="仿宋_GB2312" w:cs="仿宋_GB2312"/>
          <w:sz w:val="32"/>
          <w:szCs w:val="32"/>
        </w:rPr>
      </w:pPr>
    </w:p>
    <w:p w14:paraId="3A9269B7">
      <w:pPr>
        <w:pStyle w:val="2"/>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475A67F">
      <w:pPr>
        <w:pStyle w:val="2"/>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EF93FB8">
      <w:pPr>
        <w:pStyle w:val="2"/>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B4796"/>
    <w:rsid w:val="01D32DCE"/>
    <w:rsid w:val="0328539C"/>
    <w:rsid w:val="036F6B27"/>
    <w:rsid w:val="04974587"/>
    <w:rsid w:val="050D65F7"/>
    <w:rsid w:val="05CF1AFF"/>
    <w:rsid w:val="067173E7"/>
    <w:rsid w:val="07AB20F7"/>
    <w:rsid w:val="08381BDD"/>
    <w:rsid w:val="088950D1"/>
    <w:rsid w:val="0A6B4796"/>
    <w:rsid w:val="0C637445"/>
    <w:rsid w:val="0C7B279C"/>
    <w:rsid w:val="0CB832EC"/>
    <w:rsid w:val="0D2546FA"/>
    <w:rsid w:val="0DD95C10"/>
    <w:rsid w:val="0E184557"/>
    <w:rsid w:val="0E3966AF"/>
    <w:rsid w:val="108654B0"/>
    <w:rsid w:val="113E36ED"/>
    <w:rsid w:val="114C04A7"/>
    <w:rsid w:val="13CC58CF"/>
    <w:rsid w:val="151237B6"/>
    <w:rsid w:val="15ED32D1"/>
    <w:rsid w:val="1752258F"/>
    <w:rsid w:val="176154C2"/>
    <w:rsid w:val="183121A5"/>
    <w:rsid w:val="1A143B2C"/>
    <w:rsid w:val="1A491A28"/>
    <w:rsid w:val="1A4B1C44"/>
    <w:rsid w:val="1C7F3E27"/>
    <w:rsid w:val="1D1D0F4A"/>
    <w:rsid w:val="1D2B18B9"/>
    <w:rsid w:val="1E254D75"/>
    <w:rsid w:val="1E786D7F"/>
    <w:rsid w:val="1F933745"/>
    <w:rsid w:val="22222E58"/>
    <w:rsid w:val="226F3FF6"/>
    <w:rsid w:val="22723AE6"/>
    <w:rsid w:val="24545B99"/>
    <w:rsid w:val="256040C9"/>
    <w:rsid w:val="26040EF9"/>
    <w:rsid w:val="27C13545"/>
    <w:rsid w:val="28357A8F"/>
    <w:rsid w:val="28414686"/>
    <w:rsid w:val="2A047719"/>
    <w:rsid w:val="2AA1031D"/>
    <w:rsid w:val="2AF23A16"/>
    <w:rsid w:val="2B391645"/>
    <w:rsid w:val="2BCA04EF"/>
    <w:rsid w:val="2D7B2AB8"/>
    <w:rsid w:val="2E100D83"/>
    <w:rsid w:val="2ECD27D0"/>
    <w:rsid w:val="2FDB2CCA"/>
    <w:rsid w:val="30E24E48"/>
    <w:rsid w:val="314B0324"/>
    <w:rsid w:val="31D71BB7"/>
    <w:rsid w:val="31FB3AF8"/>
    <w:rsid w:val="34825E0A"/>
    <w:rsid w:val="34931DC5"/>
    <w:rsid w:val="34E00D83"/>
    <w:rsid w:val="36CC5A63"/>
    <w:rsid w:val="370F76FD"/>
    <w:rsid w:val="389425B0"/>
    <w:rsid w:val="38CA4224"/>
    <w:rsid w:val="39A22AAB"/>
    <w:rsid w:val="3E2A60D5"/>
    <w:rsid w:val="42674891"/>
    <w:rsid w:val="439E0787"/>
    <w:rsid w:val="43F3462F"/>
    <w:rsid w:val="45921C25"/>
    <w:rsid w:val="467B090B"/>
    <w:rsid w:val="48AE321A"/>
    <w:rsid w:val="48B3438D"/>
    <w:rsid w:val="49535B70"/>
    <w:rsid w:val="49DC5B65"/>
    <w:rsid w:val="4A08695A"/>
    <w:rsid w:val="4A834233"/>
    <w:rsid w:val="4B296D88"/>
    <w:rsid w:val="4C6267F5"/>
    <w:rsid w:val="4EF179BD"/>
    <w:rsid w:val="4F274FDA"/>
    <w:rsid w:val="4FBD1F95"/>
    <w:rsid w:val="50106568"/>
    <w:rsid w:val="518B234A"/>
    <w:rsid w:val="520143BB"/>
    <w:rsid w:val="52CD0741"/>
    <w:rsid w:val="52F42171"/>
    <w:rsid w:val="54163307"/>
    <w:rsid w:val="562C39C9"/>
    <w:rsid w:val="568F1005"/>
    <w:rsid w:val="57763155"/>
    <w:rsid w:val="589870FB"/>
    <w:rsid w:val="58BF6D7E"/>
    <w:rsid w:val="5A9F6E67"/>
    <w:rsid w:val="5AC42429"/>
    <w:rsid w:val="5AC71F19"/>
    <w:rsid w:val="5AFF7905"/>
    <w:rsid w:val="5CAE3391"/>
    <w:rsid w:val="5CD821BC"/>
    <w:rsid w:val="5D215911"/>
    <w:rsid w:val="5E0A0A9B"/>
    <w:rsid w:val="5F265461"/>
    <w:rsid w:val="60285208"/>
    <w:rsid w:val="61DE2022"/>
    <w:rsid w:val="62B965EC"/>
    <w:rsid w:val="6303201F"/>
    <w:rsid w:val="63FE4BFE"/>
    <w:rsid w:val="64550596"/>
    <w:rsid w:val="64F93617"/>
    <w:rsid w:val="65491EA9"/>
    <w:rsid w:val="657B5DDA"/>
    <w:rsid w:val="659A2704"/>
    <w:rsid w:val="68D75A1D"/>
    <w:rsid w:val="693E784B"/>
    <w:rsid w:val="6BCA5EF4"/>
    <w:rsid w:val="6CF546C4"/>
    <w:rsid w:val="6E276AFF"/>
    <w:rsid w:val="6E4A0A40"/>
    <w:rsid w:val="6F2E3EBD"/>
    <w:rsid w:val="72B53AF3"/>
    <w:rsid w:val="72C67D94"/>
    <w:rsid w:val="72F14826"/>
    <w:rsid w:val="73840550"/>
    <w:rsid w:val="75D315DC"/>
    <w:rsid w:val="76C70E7F"/>
    <w:rsid w:val="78991C39"/>
    <w:rsid w:val="79F85DFB"/>
    <w:rsid w:val="7A6B246A"/>
    <w:rsid w:val="7B18439F"/>
    <w:rsid w:val="7CB2612E"/>
    <w:rsid w:val="7DA7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宋体" w:cs="方正仿宋_GBK"/>
      <w:kern w:val="2"/>
      <w:sz w:val="21"/>
      <w:szCs w:val="24"/>
      <w:lang w:val="en-US" w:eastAsia="zh-CN" w:bidi="ar-SA"/>
    </w:r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728</Words>
  <Characters>747</Characters>
  <Lines>0</Lines>
  <Paragraphs>0</Paragraphs>
  <TotalTime>0</TotalTime>
  <ScaleCrop>false</ScaleCrop>
  <LinksUpToDate>false</LinksUpToDate>
  <CharactersWithSpaces>760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2025-11-18T07:08:00Z</dcterms:created>
  <dc:creator>浅蓝色的天空</dc:creator>
  <cp:lastModifiedBy>Devil</cp:lastModifiedBy>
  <cp:lastPrinted>2025-11-24T07:19:00Z</cp:lastPrinted>
  <dcterms:modified xsi:type="dcterms:W3CDTF">2025-11-25T02:10:23Z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06CB7D7BBA9D4664B858E0C58B1675BF_13</vt:lpwstr>
  </property>
  <property fmtid="{D5CDD505-2E9C-101B-9397-08002B2CF9AE}" pid="4" name="KSOTemplateDocerSaveRecord">
    <vt:lpwstr>eyJoZGlkIjoiNzA1Y2UyZTg5NWIyZDVhMmYxNWM3Y2Q3NmE5NjcwZWQiLCJ1c2VySWQiOiI0OTUyNjUyNzQifQ==</vt:lpwstr>
  </property>
</Properties>
</file>