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甘州区政务服务管理局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2020年政府信息公开工作年度报告</w:t>
      </w:r>
    </w:p>
    <w:p>
      <w:pPr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根据《中华人民共和国政府信息公开条例》（以下简称《条例》）</w:t>
      </w:r>
      <w:r>
        <w:rPr>
          <w:rFonts w:hint="eastAsia"/>
          <w:lang w:val="en-US" w:eastAsia="zh-CN"/>
        </w:rPr>
        <w:t>有关</w:t>
      </w:r>
      <w:r>
        <w:rPr>
          <w:rFonts w:hint="default"/>
          <w:lang w:val="en-US" w:eastAsia="zh-CN"/>
        </w:rPr>
        <w:t>要求，</w:t>
      </w:r>
      <w:r>
        <w:rPr>
          <w:rFonts w:hint="eastAsia"/>
          <w:lang w:val="en-US" w:eastAsia="zh-CN"/>
        </w:rPr>
        <w:t>现</w:t>
      </w:r>
      <w:r>
        <w:rPr>
          <w:rFonts w:hint="default"/>
          <w:lang w:val="en-US" w:eastAsia="zh-CN"/>
        </w:rPr>
        <w:t>对2020年政府信息公开工作情况进行总结</w:t>
      </w:r>
      <w:r>
        <w:rPr>
          <w:rFonts w:hint="eastAsia"/>
          <w:lang w:val="en-US" w:eastAsia="zh-CN"/>
        </w:rPr>
        <w:t>，文中统计</w:t>
      </w:r>
      <w:r>
        <w:rPr>
          <w:rFonts w:hint="default"/>
          <w:lang w:val="en-US" w:eastAsia="zh-CN"/>
        </w:rPr>
        <w:t>数据期限自2020年1月1日起至2020年12月31日止。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 </w:t>
      </w:r>
      <w:r>
        <w:rPr>
          <w:rFonts w:hint="eastAsia"/>
          <w:lang w:val="en-US" w:eastAsia="zh-CN"/>
        </w:rPr>
        <w:t>一、总体情况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2020年，</w:t>
      </w:r>
      <w:r>
        <w:rPr>
          <w:rFonts w:hint="eastAsia"/>
          <w:lang w:val="en-US" w:eastAsia="zh-CN"/>
        </w:rPr>
        <w:t>甘州区政务服务管理局</w:t>
      </w:r>
      <w:r>
        <w:rPr>
          <w:rFonts w:hint="default"/>
          <w:lang w:val="en-US" w:eastAsia="zh-CN"/>
        </w:rPr>
        <w:t>深入学习贯彻党的十九大和十九届二中、三中、四中、五中全会精神，以习近平新时代中国特色社会主义思想为指导，围绕深化“放管服”改革优化营商环境，</w:t>
      </w:r>
      <w:r>
        <w:rPr>
          <w:rFonts w:hint="eastAsia"/>
          <w:lang w:val="en-US" w:eastAsia="zh-CN"/>
        </w:rPr>
        <w:t>不断</w:t>
      </w:r>
      <w:r>
        <w:rPr>
          <w:rFonts w:hint="default"/>
          <w:lang w:val="en-US" w:eastAsia="zh-CN"/>
        </w:rPr>
        <w:t>加强自身建设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提升</w:t>
      </w:r>
      <w:r>
        <w:rPr>
          <w:rFonts w:hint="eastAsia"/>
          <w:lang w:val="en-US" w:eastAsia="zh-CN"/>
        </w:rPr>
        <w:t>政务</w:t>
      </w:r>
      <w:r>
        <w:rPr>
          <w:rFonts w:hint="default"/>
          <w:lang w:val="en-US" w:eastAsia="zh-CN"/>
        </w:rPr>
        <w:t>服务质量，扎实推进政府信息公开工作。</w:t>
      </w:r>
    </w:p>
    <w:p>
      <w:pPr>
        <w:rPr>
          <w:rFonts w:hint="default"/>
          <w:lang w:val="en-US" w:eastAsia="zh-CN"/>
        </w:rPr>
      </w:pPr>
      <w:r>
        <w:rPr>
          <w:rStyle w:val="10"/>
          <w:rFonts w:hint="default"/>
          <w:lang w:val="en-US" w:eastAsia="zh-CN"/>
        </w:rPr>
        <w:t>（一）加强组织领导，逐步完善工作机制。</w:t>
      </w:r>
      <w:r>
        <w:rPr>
          <w:rFonts w:hint="eastAsia"/>
          <w:lang w:val="en-US" w:eastAsia="zh-CN"/>
        </w:rPr>
        <w:t>我局</w:t>
      </w:r>
      <w:r>
        <w:rPr>
          <w:rFonts w:hint="default"/>
          <w:lang w:val="en-US" w:eastAsia="zh-CN"/>
        </w:rPr>
        <w:t>认真贯彻落实《政府信息公开条例》和</w:t>
      </w:r>
      <w:r>
        <w:rPr>
          <w:rFonts w:hint="eastAsia"/>
          <w:lang w:val="en-US" w:eastAsia="zh-CN"/>
        </w:rPr>
        <w:t>区委区</w:t>
      </w:r>
      <w:r>
        <w:rPr>
          <w:rFonts w:hint="default"/>
          <w:lang w:val="en-US" w:eastAsia="zh-CN"/>
        </w:rPr>
        <w:t>政府</w:t>
      </w:r>
      <w:r>
        <w:rPr>
          <w:rFonts w:hint="eastAsia"/>
          <w:lang w:val="en-US" w:eastAsia="zh-CN"/>
        </w:rPr>
        <w:t>有关要求</w:t>
      </w:r>
      <w:r>
        <w:rPr>
          <w:rFonts w:hint="default"/>
          <w:lang w:val="en-US" w:eastAsia="zh-CN"/>
        </w:rPr>
        <w:t>。加强完善领导机制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充实和调整政务公开工作领导小组，形成一把手亲自抓，分管领导具体抓的工作格局。建立健全</w:t>
      </w:r>
      <w:r>
        <w:rPr>
          <w:rFonts w:hint="eastAsia"/>
          <w:lang w:val="en-US" w:eastAsia="zh-CN"/>
        </w:rPr>
        <w:t>政务公开工作</w:t>
      </w:r>
      <w:r>
        <w:rPr>
          <w:rFonts w:hint="default"/>
          <w:lang w:val="en-US" w:eastAsia="zh-CN"/>
        </w:rPr>
        <w:t>制度</w:t>
      </w:r>
      <w:r>
        <w:rPr>
          <w:rFonts w:hint="eastAsia"/>
          <w:lang w:val="en-US" w:eastAsia="zh-CN"/>
        </w:rPr>
        <w:t>，不断完善</w:t>
      </w:r>
      <w:r>
        <w:rPr>
          <w:rFonts w:hint="default"/>
          <w:lang w:val="en-US" w:eastAsia="zh-CN"/>
        </w:rPr>
        <w:t>政务公开责任、审议、评议、反馈、审查和监督等制度，</w:t>
      </w:r>
      <w:r>
        <w:rPr>
          <w:rFonts w:hint="eastAsia"/>
          <w:lang w:val="en-US" w:eastAsia="zh-CN"/>
        </w:rPr>
        <w:t>并注重</w:t>
      </w:r>
      <w:r>
        <w:rPr>
          <w:rFonts w:hint="default"/>
          <w:lang w:val="en-US" w:eastAsia="zh-CN"/>
        </w:rPr>
        <w:t>做好信息公开保密审查工作。</w:t>
      </w:r>
    </w:p>
    <w:p>
      <w:pPr>
        <w:rPr>
          <w:rFonts w:hint="eastAsia"/>
          <w:lang w:val="en-US" w:eastAsia="zh-CN"/>
        </w:rPr>
      </w:pPr>
      <w:r>
        <w:rPr>
          <w:rStyle w:val="10"/>
          <w:rFonts w:hint="default"/>
          <w:lang w:val="en-US" w:eastAsia="zh-CN"/>
        </w:rPr>
        <w:t>（二）规范</w:t>
      </w:r>
      <w:r>
        <w:rPr>
          <w:rStyle w:val="10"/>
          <w:rFonts w:hint="eastAsia"/>
          <w:lang w:val="en-US" w:eastAsia="zh-CN"/>
        </w:rPr>
        <w:t>内容</w:t>
      </w:r>
      <w:r>
        <w:rPr>
          <w:rStyle w:val="10"/>
          <w:rFonts w:hint="default"/>
          <w:lang w:val="en-US" w:eastAsia="zh-CN"/>
        </w:rPr>
        <w:t>建设，</w:t>
      </w:r>
      <w:r>
        <w:rPr>
          <w:rStyle w:val="10"/>
          <w:rFonts w:hint="eastAsia"/>
          <w:lang w:val="en-US" w:eastAsia="zh-CN"/>
        </w:rPr>
        <w:t>不断</w:t>
      </w:r>
      <w:r>
        <w:rPr>
          <w:rStyle w:val="10"/>
          <w:rFonts w:hint="default"/>
          <w:lang w:val="en-US" w:eastAsia="zh-CN"/>
        </w:rPr>
        <w:t>提高公开质量。</w:t>
      </w:r>
      <w:r>
        <w:rPr>
          <w:rFonts w:hint="eastAsia"/>
          <w:lang w:val="en-US" w:eastAsia="zh-CN"/>
        </w:rPr>
        <w:t>加快</w:t>
      </w:r>
      <w:r>
        <w:rPr>
          <w:rFonts w:hint="default"/>
          <w:lang w:val="en-US" w:eastAsia="zh-CN"/>
        </w:rPr>
        <w:t>推进推进政府网站改版升级，</w:t>
      </w:r>
      <w:r>
        <w:rPr>
          <w:rFonts w:hint="eastAsia"/>
          <w:lang w:val="en-US" w:eastAsia="zh-CN"/>
        </w:rPr>
        <w:t>由我局牵头推动</w:t>
      </w:r>
      <w:r>
        <w:rPr>
          <w:rFonts w:hint="default"/>
          <w:lang w:val="en-US" w:eastAsia="zh-CN"/>
        </w:rPr>
        <w:t>梳理编制全区26个领域基层政府信息公开标准化目录，将政府信息公开范围向基层延伸。健全政府信息公开工作各项制度，加强全区政务新媒体摸底备案和运行监管，统筹推进政务新媒体与政府网站协同联动、融合发展。</w:t>
      </w:r>
      <w:r>
        <w:rPr>
          <w:rFonts w:hint="eastAsia"/>
          <w:lang w:val="en-US" w:eastAsia="zh-CN"/>
        </w:rPr>
        <w:t>注重权责清单和政务服务事项全部公开，</w:t>
      </w:r>
      <w:r>
        <w:rPr>
          <w:rFonts w:hint="default"/>
          <w:lang w:val="en-US" w:eastAsia="zh-CN"/>
        </w:rPr>
        <w:t>针对</w:t>
      </w:r>
      <w:r>
        <w:rPr>
          <w:rFonts w:hint="eastAsia"/>
          <w:lang w:val="en-US" w:eastAsia="zh-CN"/>
        </w:rPr>
        <w:t>个人事项和部门事项等</w:t>
      </w:r>
      <w:r>
        <w:rPr>
          <w:rFonts w:hint="default"/>
          <w:lang w:val="en-US" w:eastAsia="zh-CN"/>
        </w:rPr>
        <w:t>不同情况，</w:t>
      </w:r>
      <w:r>
        <w:rPr>
          <w:rFonts w:hint="eastAsia"/>
          <w:lang w:val="en-US" w:eastAsia="zh-CN"/>
        </w:rPr>
        <w:t>做好</w:t>
      </w:r>
      <w:r>
        <w:rPr>
          <w:rFonts w:hint="default"/>
          <w:lang w:val="en-US" w:eastAsia="zh-CN"/>
        </w:rPr>
        <w:t>常规性</w:t>
      </w:r>
      <w:r>
        <w:rPr>
          <w:rFonts w:hint="eastAsia"/>
          <w:lang w:val="en-US" w:eastAsia="zh-CN"/>
        </w:rPr>
        <w:t>、常态化</w:t>
      </w:r>
      <w:r>
        <w:rPr>
          <w:rFonts w:hint="default"/>
          <w:lang w:val="en-US" w:eastAsia="zh-CN"/>
        </w:rPr>
        <w:t>公开更新</w:t>
      </w:r>
      <w:r>
        <w:rPr>
          <w:rFonts w:hint="eastAsia"/>
          <w:lang w:val="en-US" w:eastAsia="zh-CN"/>
        </w:rPr>
        <w:t>工作。</w:t>
      </w:r>
    </w:p>
    <w:p>
      <w:pPr>
        <w:rPr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（三）促进结果公开，优化政务服务标准。</w:t>
      </w:r>
      <w:r>
        <w:rPr>
          <w:rFonts w:hint="eastAsia"/>
          <w:lang w:val="en-US" w:eastAsia="zh-CN"/>
        </w:rPr>
        <w:t>推动政务服务事项标准化建设，梳理认领并编制区级实施清单事项811项，梳理公布18个乡镇、5个街道事项1059项，梳理公布村（社区）事项8488项，基本实现四级四同。实施政务服务事项容缺受理和不见面审批，分两批次公布容缺受理事项210项，可容缺要件301件。公布“不来即享”事项155项。会同区司法局开展证明事项告知承诺制，分两批次梳理公布19个单位80项告知承诺事项，进一步方便群众办事。</w:t>
      </w:r>
    </w:p>
    <w:p>
      <w:pPr>
        <w:rPr>
          <w:rFonts w:hint="default"/>
          <w:lang w:val="en-US" w:eastAsia="zh-CN"/>
        </w:rPr>
      </w:pPr>
      <w:r>
        <w:rPr>
          <w:rStyle w:val="10"/>
          <w:rFonts w:hint="default"/>
          <w:lang w:val="en-US" w:eastAsia="zh-CN"/>
        </w:rPr>
        <w:t>（</w:t>
      </w:r>
      <w:r>
        <w:rPr>
          <w:rStyle w:val="10"/>
          <w:rFonts w:hint="eastAsia"/>
          <w:lang w:val="en-US" w:eastAsia="zh-CN"/>
        </w:rPr>
        <w:t>四</w:t>
      </w:r>
      <w:r>
        <w:rPr>
          <w:rStyle w:val="10"/>
          <w:rFonts w:hint="default"/>
          <w:lang w:val="en-US" w:eastAsia="zh-CN"/>
        </w:rPr>
        <w:t>）用好</w:t>
      </w:r>
      <w:r>
        <w:rPr>
          <w:rStyle w:val="10"/>
          <w:rFonts w:hint="eastAsia"/>
          <w:lang w:val="en-US" w:eastAsia="zh-CN"/>
        </w:rPr>
        <w:t>公开</w:t>
      </w:r>
      <w:r>
        <w:rPr>
          <w:rStyle w:val="10"/>
          <w:rFonts w:hint="default"/>
          <w:lang w:val="en-US" w:eastAsia="zh-CN"/>
        </w:rPr>
        <w:t>载体，完善政务公开形式。</w:t>
      </w:r>
      <w:r>
        <w:rPr>
          <w:rFonts w:hint="eastAsia"/>
          <w:lang w:val="en-US" w:eastAsia="zh-CN"/>
        </w:rPr>
        <w:t>融合推进“甘肃甘州”门户网站和甘肃政务服务网甘州子站</w:t>
      </w:r>
      <w:r>
        <w:rPr>
          <w:rFonts w:hint="default"/>
          <w:lang w:val="en-US" w:eastAsia="zh-CN"/>
        </w:rPr>
        <w:t>网上政务公开</w:t>
      </w:r>
      <w:r>
        <w:rPr>
          <w:rFonts w:hint="eastAsia"/>
          <w:lang w:val="en-US" w:eastAsia="zh-CN"/>
        </w:rPr>
        <w:t>工作</w:t>
      </w:r>
      <w:r>
        <w:rPr>
          <w:rFonts w:hint="default"/>
          <w:lang w:val="en-US" w:eastAsia="zh-CN"/>
        </w:rPr>
        <w:t>。</w:t>
      </w:r>
      <w:r>
        <w:rPr>
          <w:rFonts w:hint="eastAsia"/>
          <w:lang w:val="en-US" w:eastAsia="zh-CN"/>
        </w:rPr>
        <w:t>利用区政务大厅宣传屏、广播、办事窗口、政务公开栏等渠道，全方位公开政务服务事项</w:t>
      </w:r>
      <w:r>
        <w:rPr>
          <w:rFonts w:hint="default"/>
          <w:lang w:val="en-US" w:eastAsia="zh-CN"/>
        </w:rPr>
        <w:t>。</w:t>
      </w:r>
      <w:r>
        <w:rPr>
          <w:rFonts w:hint="eastAsia"/>
          <w:lang w:val="en-US" w:eastAsia="zh-CN"/>
        </w:rPr>
        <w:t>注重主动回应社会关切，加大对省市区深化“放管服”改革优化政务服务发展的政策举措宣传力度，提高群众和企业知晓度。完善</w:t>
      </w:r>
      <w:r>
        <w:rPr>
          <w:rFonts w:hint="default"/>
          <w:lang w:val="en-US" w:eastAsia="zh-CN"/>
        </w:rPr>
        <w:t>投诉信箱、举报、监督电话等</w:t>
      </w:r>
      <w:r>
        <w:rPr>
          <w:rFonts w:hint="eastAsia"/>
          <w:lang w:val="en-US" w:eastAsia="zh-CN"/>
        </w:rPr>
        <w:t>信息更新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积极自觉</w:t>
      </w:r>
      <w:r>
        <w:rPr>
          <w:rFonts w:hint="default"/>
          <w:lang w:val="en-US" w:eastAsia="zh-CN"/>
        </w:rPr>
        <w:t>接受群众投诉举报。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二、主动公开情况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区政务服务局2020年度政府信息主动公开内容主要包括：政府信息公开指南、区政府工作机构领导简介和机构概况、规范性文件和部门文件、财政预决算、政务服务事项和权责清单等。其中，在“甘肃甘州”门户网站政府信息公开栏目公开各类信息11条，在甘肃政务服务网甘州子站“最新发布”和“最新公告”栏目公开信息100条。</w:t>
      </w:r>
    </w:p>
    <w:tbl>
      <w:tblPr>
        <w:tblStyle w:val="7"/>
        <w:tblW w:w="8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收到和处理政府信息公开申请情况</w:t>
      </w:r>
    </w:p>
    <w:tbl>
      <w:tblPr>
        <w:tblStyle w:val="7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</w:tbl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五、存在的主要问题及改进情况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我局政务信息公开工作虽然在一些方面有了较大的进步，但与公众的需求还存在差距，主要表现在：</w:t>
      </w:r>
      <w:r>
        <w:rPr>
          <w:rFonts w:hint="default"/>
          <w:b/>
          <w:bCs/>
          <w:lang w:val="en-US" w:eastAsia="zh-CN"/>
        </w:rPr>
        <w:t>一是</w:t>
      </w:r>
      <w:r>
        <w:rPr>
          <w:rFonts w:hint="eastAsia"/>
          <w:b w:val="0"/>
          <w:bCs w:val="0"/>
          <w:lang w:val="en-US" w:eastAsia="zh-CN"/>
        </w:rPr>
        <w:t>政务公开</w:t>
      </w:r>
      <w:r>
        <w:rPr>
          <w:rFonts w:hint="eastAsia"/>
          <w:lang w:val="en-US" w:eastAsia="zh-CN"/>
        </w:rPr>
        <w:t>工作</w:t>
      </w:r>
      <w:r>
        <w:rPr>
          <w:rFonts w:hint="default"/>
          <w:lang w:val="en-US" w:eastAsia="zh-CN"/>
        </w:rPr>
        <w:t>标准化建设不够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主动公开</w:t>
      </w:r>
      <w:r>
        <w:rPr>
          <w:rFonts w:hint="eastAsia"/>
          <w:lang w:val="en-US" w:eastAsia="zh-CN"/>
        </w:rPr>
        <w:t>和</w:t>
      </w:r>
      <w:r>
        <w:rPr>
          <w:rFonts w:hint="default"/>
          <w:lang w:val="en-US" w:eastAsia="zh-CN"/>
        </w:rPr>
        <w:t>依申请公开信息等制度规范</w:t>
      </w:r>
      <w:r>
        <w:rPr>
          <w:rFonts w:hint="eastAsia"/>
          <w:lang w:val="en-US" w:eastAsia="zh-CN"/>
        </w:rPr>
        <w:t>还需完善</w:t>
      </w:r>
      <w:r>
        <w:rPr>
          <w:rFonts w:hint="default"/>
          <w:lang w:val="en-US" w:eastAsia="zh-CN"/>
        </w:rPr>
        <w:t>。</w:t>
      </w:r>
      <w:r>
        <w:rPr>
          <w:rFonts w:hint="default"/>
          <w:b/>
          <w:bCs/>
          <w:lang w:val="en-US" w:eastAsia="zh-CN"/>
        </w:rPr>
        <w:t>二是</w:t>
      </w:r>
      <w:r>
        <w:rPr>
          <w:rFonts w:hint="default"/>
          <w:lang w:val="en-US" w:eastAsia="zh-CN"/>
        </w:rPr>
        <w:t>重点领域政务公开深度不够，还存在公开时效性不强、深度不够、质量不高、内容不全等问题。</w:t>
      </w:r>
      <w:r>
        <w:rPr>
          <w:rFonts w:hint="default"/>
          <w:b/>
          <w:bCs/>
          <w:lang w:val="en-US" w:eastAsia="zh-CN"/>
        </w:rPr>
        <w:t>三是</w:t>
      </w:r>
      <w:r>
        <w:rPr>
          <w:rFonts w:hint="default"/>
          <w:lang w:val="en-US" w:eastAsia="zh-CN"/>
        </w:rPr>
        <w:t>政务公开意识还有待于进一步加强。针对以上问题，2021年我局将着重做好以下几方面：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一是</w:t>
      </w:r>
      <w:r>
        <w:rPr>
          <w:rFonts w:hint="default"/>
          <w:b/>
          <w:bCs/>
          <w:lang w:val="en-US" w:eastAsia="zh-CN"/>
        </w:rPr>
        <w:t>进一步拓展政府信息公开内容</w:t>
      </w:r>
      <w:r>
        <w:rPr>
          <w:rFonts w:hint="eastAsia"/>
          <w:b/>
          <w:bCs/>
          <w:lang w:val="en-US" w:eastAsia="zh-CN"/>
        </w:rPr>
        <w:t>。</w:t>
      </w:r>
      <w:r>
        <w:rPr>
          <w:rFonts w:hint="default"/>
          <w:lang w:val="en-US" w:eastAsia="zh-CN"/>
        </w:rPr>
        <w:t>加强对群众关注度高的政府信息的梳理，将社会普遍关心、涉及人民群众切身利益的问题作为公开的重点内容，并做到及时更新，改进方式方法，拓展信息公开渠道。</w:t>
      </w:r>
      <w:r>
        <w:rPr>
          <w:rFonts w:hint="eastAsia"/>
          <w:b/>
          <w:bCs/>
          <w:lang w:val="en-US" w:eastAsia="zh-CN"/>
        </w:rPr>
        <w:t>二是</w:t>
      </w:r>
      <w:r>
        <w:rPr>
          <w:rFonts w:hint="default"/>
          <w:b/>
          <w:bCs/>
          <w:lang w:val="en-US" w:eastAsia="zh-CN"/>
        </w:rPr>
        <w:t>进一步完善</w:t>
      </w:r>
      <w:r>
        <w:rPr>
          <w:rFonts w:hint="eastAsia"/>
          <w:b/>
          <w:bCs/>
          <w:lang w:val="en-US" w:eastAsia="zh-CN"/>
        </w:rPr>
        <w:t>政务服务信息</w:t>
      </w:r>
      <w:r>
        <w:rPr>
          <w:rFonts w:hint="default"/>
          <w:b/>
          <w:bCs/>
          <w:lang w:val="en-US" w:eastAsia="zh-CN"/>
        </w:rPr>
        <w:t>公开各项工作制度</w:t>
      </w:r>
      <w:r>
        <w:rPr>
          <w:rFonts w:hint="eastAsia"/>
          <w:b/>
          <w:bCs/>
          <w:lang w:val="en-US" w:eastAsia="zh-CN"/>
        </w:rPr>
        <w:t>。</w:t>
      </w:r>
      <w:r>
        <w:rPr>
          <w:rFonts w:hint="eastAsia"/>
          <w:lang w:val="en-US" w:eastAsia="zh-CN"/>
        </w:rPr>
        <w:t>加快完善政务服务事项名称、办事流程、结果查询、社会公布等信息公开，定期召开培训会，切实</w:t>
      </w:r>
      <w:r>
        <w:rPr>
          <w:rFonts w:hint="default"/>
          <w:lang w:val="en-US" w:eastAsia="zh-CN"/>
        </w:rPr>
        <w:t>提高信息公开工作人员的业务素质，提升</w:t>
      </w:r>
      <w:r>
        <w:rPr>
          <w:rFonts w:hint="eastAsia"/>
          <w:lang w:val="en-US" w:eastAsia="zh-CN"/>
        </w:rPr>
        <w:t>政务服务</w:t>
      </w:r>
      <w:r>
        <w:rPr>
          <w:rFonts w:hint="default"/>
          <w:lang w:val="en-US" w:eastAsia="zh-CN"/>
        </w:rPr>
        <w:t>信息公开整体水平。</w:t>
      </w:r>
      <w:r>
        <w:rPr>
          <w:rFonts w:hint="eastAsia"/>
          <w:b/>
          <w:bCs/>
          <w:lang w:val="en-US" w:eastAsia="zh-CN"/>
        </w:rPr>
        <w:t>三是</w:t>
      </w:r>
      <w:r>
        <w:rPr>
          <w:rFonts w:hint="default"/>
          <w:b/>
          <w:bCs/>
          <w:lang w:val="en-US" w:eastAsia="zh-CN"/>
        </w:rPr>
        <w:t>进一步丰富政府信息公开形式</w:t>
      </w:r>
      <w:r>
        <w:rPr>
          <w:rFonts w:hint="eastAsia"/>
          <w:b/>
          <w:bCs/>
          <w:lang w:val="en-US" w:eastAsia="zh-CN"/>
        </w:rPr>
        <w:t>。</w:t>
      </w:r>
      <w:r>
        <w:rPr>
          <w:rFonts w:hint="default"/>
          <w:lang w:val="en-US" w:eastAsia="zh-CN"/>
        </w:rPr>
        <w:t>在加强网站建设和新闻宣传、做好公开查阅的基础上，探索信息发布和沟通互动的新渠道，开辟用好新媒体平台，及时准确地发布</w:t>
      </w:r>
      <w:r>
        <w:rPr>
          <w:rFonts w:hint="eastAsia"/>
          <w:lang w:val="en-US" w:eastAsia="zh-CN"/>
        </w:rPr>
        <w:t>各类政务服务</w:t>
      </w:r>
      <w:r>
        <w:rPr>
          <w:rFonts w:hint="default"/>
          <w:lang w:val="en-US" w:eastAsia="zh-CN"/>
        </w:rPr>
        <w:t>信息。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六、其他需要报告的事项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无。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D365A"/>
    <w:rsid w:val="069D2C1A"/>
    <w:rsid w:val="08F46EDD"/>
    <w:rsid w:val="0C915D71"/>
    <w:rsid w:val="139F479C"/>
    <w:rsid w:val="19C33E8E"/>
    <w:rsid w:val="1F036AD0"/>
    <w:rsid w:val="23FB7B96"/>
    <w:rsid w:val="25473FF9"/>
    <w:rsid w:val="2BD279E8"/>
    <w:rsid w:val="34080B58"/>
    <w:rsid w:val="4EBE4A23"/>
    <w:rsid w:val="52451922"/>
    <w:rsid w:val="57EA5C37"/>
    <w:rsid w:val="5C8626C4"/>
    <w:rsid w:val="5FEA021A"/>
    <w:rsid w:val="60BB3710"/>
    <w:rsid w:val="6D4C6F30"/>
    <w:rsid w:val="6D9F4721"/>
    <w:rsid w:val="706D365A"/>
    <w:rsid w:val="7977020E"/>
    <w:rsid w:val="798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1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楷体_GB2312" w:hAnsi="楷体_GB2312" w:eastAsia="楷体_GB2312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标题1"/>
    <w:basedOn w:val="1"/>
    <w:next w:val="1"/>
    <w:qFormat/>
    <w:uiPriority w:val="0"/>
    <w:pPr>
      <w:ind w:firstLine="0" w:firstLineChars="0"/>
      <w:jc w:val="center"/>
    </w:pPr>
    <w:rPr>
      <w:rFonts w:ascii="方正小标宋简体" w:hAnsi="方正小标宋简体" w:eastAsia="方正小标宋简体"/>
      <w:sz w:val="44"/>
    </w:rPr>
  </w:style>
  <w:style w:type="character" w:customStyle="1" w:styleId="10">
    <w:name w:val="标题 3 Char"/>
    <w:link w:val="4"/>
    <w:uiPriority w:val="0"/>
    <w:rPr>
      <w:rFonts w:ascii="楷体_GB2312" w:hAnsi="楷体_GB2312" w:eastAsia="楷体_GB2312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2021-01-27T07:47:00Z</dcterms:created>
  <dc:creator>陆超龙</dc:creator>
  <cp:lastModifiedBy>陆超龙</cp:lastModifiedBy>
  <cp:lastPrinted>2021-01-28T08:58:00Z</cp:lastPrinted>
  <dcterms:modified xsi:type="dcterms:W3CDTF">2021-01-29T01:21:18Z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