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甘州区教育局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年城乡班主任津贴项目资金</w:t>
      </w: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绩效评价报告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（一）项目单位基本情况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州区有各级各类学校47所，其中幼儿园12个，小学9个（其中附设幼儿园学校5所），普通初中2所，九年一贯制学校5所，乡镇中心学校17个。各乡镇中心学负责对乡镇区域内的公办幼儿园、小学、初中进行统一管理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立项情况：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《甘肃省人民政府办公厅关于印发&lt;甘肃省乡村教师支持计划（2015—2020年）&gt;实施办法的通知》（甘政办发[2015]152号）文件要求，“各地政府要把乡村教师队伍建设作为重点保障领域之一，将所需经费纳入公共财政保障范围，形成稳定投入机制，确保乡村教师生活补助、乡村班主任津贴、寄宿制学校双岗教师岗位补助以及培训、体检等专项经费及时足额到位”“在绩效工资实施总量的30%范围内（即奖励性绩效工资），按每人每月不低于300元标准，依据边远程度和工作量，实行差别化班主任津贴和寄宿制学校双岗教师岗位补助”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甘州区人民政府2019年五十七次常务会议研究通过给全区班主任教师发放班主任津贴（2019年3月21日）。区财政局将此项目作为民生配套项目列入预算予以保障。根据各学校统计，202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学校共有班级1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507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个，承担班主任津贴工作的教师1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人，发放标准为每人每月300元，全年按12个计算，需要补助资金5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涉及范围：各学校及公办幼儿园承担班主任工作的教师。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主要内容：城乡班主任老师发放班主任津贴，标准为每人每月300元，全年按12个月发放，全年预算支出金额5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42.52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万元。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体目标：班主任工作是学校教导工作的基本单元，是学生学习、生活的基本组织，是学生发展的指导者，是沟通学校、家庭、社会的桥梁，班主任对班集体的组织建设负有专门责任。与其他教师相比较，班主任工作责任很大，任务很重。为了落实城乡统一，重在农村的义务教育保障机制，体现多劳多得的分配原则，给承担班主任工作任务的教师发放班主任津贴，使城乡班主任老师能安心从事班主任工作，潜心教书育人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二、项目实施基本情况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（一）项目的组织管理情况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全年全区各学校累计发放班主任津贴5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万元，发放方式为银行代发，预算执行无偏差。各学校执行“校财局管”经费管理制度，所有支付票据经教育局审核后支出。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（二）项目财务管理状况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项目预算5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实际支出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32.68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现偏差的原因是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农村学生人数减少，合并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导致班主任津贴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财政安排资金按时到位，资金通过财政一体化平台支付，所有资金支出票据经教育局审核，资金使用合法合规。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三、项目绩效分析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（一）项目绩效评价工作开展情况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校进行绩效自评。在此基础上，根据学校上报数据汇总本级实际支出情况，并能过查阅账务资料审查学校上报数据的准确性。通过学校教育教学质量、安全管理、社会反映等方面的问题反馈，分析资金使用效益情况。通过发放调查问卷对学校使用资金后，教师、学校、学生、家长、社会等相关方面的满意度进行测评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（二）项目绩效目标完成情况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绩效目标一级指标确定为产出指标、效益指标、满意度指标。产出指标通过核查会计资料核实，效益指标通过年度内学校管理相关情况获取，满意度指标通过调查问卷获得。通过现场勘验、资料查阅及调查问卷，二级指标和三级指标均达到了年初设定的绩效目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（三）项目绩效分析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根据设定的绩效目标与绩效目标完成情况，项目绩效得分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分，绩效目标设定值与完成值无偏差。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项目存在的问题和改进措施</w:t>
      </w:r>
      <w:r>
        <w:rPr>
          <w:rFonts w:ascii="Calibri" w:hAnsi="Calibri" w:eastAsia="仿宋_GB2312" w:cs="Calibri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四、下一步改进工作的意见和建议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无。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70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jJlMzMzNDUyOTU1ZGUxM2U2N2M4ZDFkYTA1YTYifQ=="/>
  </w:docVars>
  <w:rsids>
    <w:rsidRoot w:val="337F0A3C"/>
    <w:rsid w:val="001C51DA"/>
    <w:rsid w:val="00380C8E"/>
    <w:rsid w:val="003D3789"/>
    <w:rsid w:val="003E05E5"/>
    <w:rsid w:val="007F7F67"/>
    <w:rsid w:val="00B41A55"/>
    <w:rsid w:val="00ED617D"/>
    <w:rsid w:val="00F02FA8"/>
    <w:rsid w:val="00F25BCB"/>
    <w:rsid w:val="19E95BDC"/>
    <w:rsid w:val="1D8A2A83"/>
    <w:rsid w:val="2130749E"/>
    <w:rsid w:val="337F0A3C"/>
    <w:rsid w:val="3DA24E1F"/>
    <w:rsid w:val="413A5B3B"/>
    <w:rsid w:val="41DF222E"/>
    <w:rsid w:val="438D793F"/>
    <w:rsid w:val="4DFA480C"/>
    <w:rsid w:val="4E5A0139"/>
    <w:rsid w:val="524305E8"/>
    <w:rsid w:val="55011CCD"/>
    <w:rsid w:val="680F3BF5"/>
    <w:rsid w:val="72C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1378</Words>
  <Characters>1451</Characters>
  <Lines>10</Lines>
  <Paragraphs>2</Paragraphs>
  <TotalTime>42</TotalTime>
  <ScaleCrop>false</ScaleCrop>
  <LinksUpToDate>false</LinksUpToDate>
  <CharactersWithSpaces>1455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2022-12-19T03:16:00Z</dcterms:created>
  <dc:creator>天生我才</dc:creator>
  <cp:lastModifiedBy>幽蘭</cp:lastModifiedBy>
  <dcterms:modified xsi:type="dcterms:W3CDTF">2023-12-18T01:23:14Z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FA220D791D134C60BE59A031F8334518</vt:lpwstr>
  </property>
</Properties>
</file>