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355BA">
      <w:pPr>
        <w:spacing w:line="640" w:lineRule="exact"/>
        <w:jc w:val="center"/>
        <w:rPr>
          <w:rFonts w:ascii="方正小标宋简体" w:hAnsi="方正小标宋简体" w:eastAsia="方正小标宋简体" w:cs="方正小标宋简体"/>
          <w:sz w:val="48"/>
          <w:szCs w:val="48"/>
        </w:rPr>
      </w:pPr>
    </w:p>
    <w:p w14:paraId="4AA8A1E0">
      <w:pPr>
        <w:spacing w:line="64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张掖市综合实践学校</w:t>
      </w:r>
    </w:p>
    <w:p w14:paraId="5610694A">
      <w:pPr>
        <w:spacing w:line="64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w:t>
      </w:r>
      <w:r>
        <w:rPr>
          <w:rFonts w:hint="eastAsia" w:ascii="方正小标宋简体" w:hAnsi="方正小标宋简体" w:eastAsia="方正小标宋简体" w:cs="方正小标宋简体"/>
          <w:sz w:val="48"/>
          <w:szCs w:val="48"/>
          <w:lang w:val="en-US" w:eastAsia="zh-CN"/>
        </w:rPr>
        <w:t>3</w:t>
      </w:r>
      <w:r>
        <w:rPr>
          <w:rFonts w:hint="eastAsia" w:ascii="方正小标宋简体" w:hAnsi="方正小标宋简体" w:eastAsia="方正小标宋简体" w:cs="方正小标宋简体"/>
          <w:sz w:val="48"/>
          <w:szCs w:val="48"/>
        </w:rPr>
        <w:t>年示范性综合实践基地</w:t>
      </w:r>
    </w:p>
    <w:p w14:paraId="38C725AF">
      <w:pPr>
        <w:spacing w:line="640" w:lineRule="exact"/>
        <w:jc w:val="center"/>
        <w:rPr>
          <w:rFonts w:ascii="黑体" w:hAnsi="黑体" w:eastAsia="黑体" w:cs="黑体"/>
          <w:sz w:val="32"/>
          <w:szCs w:val="32"/>
        </w:rPr>
      </w:pPr>
      <w:r>
        <w:rPr>
          <w:rFonts w:hint="eastAsia" w:ascii="方正小标宋简体" w:hAnsi="方正小标宋简体" w:eastAsia="方正小标宋简体" w:cs="方正小标宋简体"/>
          <w:sz w:val="48"/>
          <w:szCs w:val="48"/>
        </w:rPr>
        <w:t>运行经费绩效评价报告</w:t>
      </w:r>
    </w:p>
    <w:p w14:paraId="2598C4C5">
      <w:pPr>
        <w:spacing w:line="560" w:lineRule="exact"/>
        <w:ind w:firstLine="640" w:firstLineChars="200"/>
        <w:rPr>
          <w:rFonts w:ascii="黑体" w:hAnsi="黑体" w:eastAsia="黑体" w:cs="黑体"/>
          <w:sz w:val="32"/>
          <w:szCs w:val="32"/>
        </w:rPr>
      </w:pPr>
    </w:p>
    <w:p w14:paraId="25FFF69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14:paraId="2C4E5260">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（一）项目单位基本情况</w:t>
      </w:r>
    </w:p>
    <w:p w14:paraId="146570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张掖市综合实践学校是隶属区教育局管理的独立核算、财政全额拨款的公益性一类事业单位，本着着眼综合实践，立足全面发展。培养讲文明、懂礼仪、守纪律、知感恩、有责任、敢担当，有创新精神和实践能力的人。主要承担各教育阶段学生的综合实践教育教学工作。学校以实践中求知、活动中育人为特色，全面推进素质教育，培养学生创新精神、实践能力、习惯养成教育为重点，努力提高学生的综合素质。学校现有教职工</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人，聘用临时人员10人。示范性综合实践基地运行经费由甘州区财政预算安排。</w:t>
      </w:r>
    </w:p>
    <w:p w14:paraId="6FD3A322">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（二）项目基本情况</w:t>
      </w:r>
    </w:p>
    <w:p w14:paraId="03D8FA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立项情况：按照城乡义务教育阶段学校参加综合实践教育和军事训练不再别另行收费的规定，由财政局对我校2013年－2015年三年的综合实践活动成本进行核算，最终确定每年为我校拨入示范性综合实践基地运行经费1</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万元，用于基地综合实践活动材料费、水电费、劳务费、维修费等正常运行开支。</w:t>
      </w:r>
    </w:p>
    <w:p w14:paraId="179393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涉及范围：对全区中小学生五年级和七年级学生开展综合实践教育，全面推进素质教育，培养学生创新精神、实践能力、习惯养成教育。</w:t>
      </w:r>
    </w:p>
    <w:p w14:paraId="738FBB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主要内容：对全区中小学生五年级和七年级学生开展综合实践教育，确保综合实践教育活动的正常开展，对开展综合实践教育活动过程中的材料费、水电费、维修费、劳务费等费用的保障，确保学校的正常运行。</w:t>
      </w:r>
    </w:p>
    <w:p w14:paraId="7BD9BC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总体目标：落实中小学生综合实践教育教学工作，确保综合实践各项活动的正常开展，保障张掖市示范性综合实践基地的正常运行。</w:t>
      </w:r>
    </w:p>
    <w:p w14:paraId="2411310D">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二、项目实施基本情况</w:t>
      </w:r>
    </w:p>
    <w:p w14:paraId="3DC6F2EF">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（一）项目的组织管理情况</w:t>
      </w:r>
    </w:p>
    <w:p w14:paraId="2B1293A9">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本项目由示范性综合实践基地负责组织管理和实施。区教育局审计股按照有关政策对示范性综合实践基地运行经费的支出进行监督。各项支出经区教育局研究同意后报财政局。资金通过预算管理一体化系统进行支付。</w:t>
      </w:r>
    </w:p>
    <w:p w14:paraId="209F78F3">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（二）项目财务管理状况</w:t>
      </w:r>
    </w:p>
    <w:p w14:paraId="7893D13E">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项目总投入1</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万元，实际支出</w:t>
      </w:r>
      <w:r>
        <w:rPr>
          <w:rFonts w:hint="eastAsia" w:ascii="楷体_GB2312" w:hAnsi="楷体_GB2312" w:eastAsia="楷体_GB2312" w:cs="楷体_GB2312"/>
          <w:sz w:val="32"/>
          <w:szCs w:val="32"/>
          <w:lang w:val="en-US" w:eastAsia="zh-CN"/>
        </w:rPr>
        <w:t>88.65</w:t>
      </w:r>
      <w:r>
        <w:rPr>
          <w:rFonts w:hint="eastAsia" w:ascii="楷体_GB2312" w:hAnsi="楷体_GB2312" w:eastAsia="楷体_GB2312" w:cs="楷体_GB2312"/>
          <w:sz w:val="32"/>
          <w:szCs w:val="32"/>
        </w:rPr>
        <w:t>万元，财政安排资金按时到位，资金通过财政一体化平台支付，所有资金支出票据经财政按照相关制度审核支付，资金使用合法合规。</w:t>
      </w:r>
    </w:p>
    <w:p w14:paraId="28B0572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三、项目绩效分析</w:t>
      </w:r>
    </w:p>
    <w:p w14:paraId="0D1D7E4D">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（一）项目绩效评价工作开展情况</w:t>
      </w:r>
    </w:p>
    <w:p w14:paraId="0E4DB151">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示范性综合实践基地运行经费的所有支出都经区教育局审计股室经办人严格审核，经教育局研究同意支付后，通过预算管理一体化系统报区财政局。财政局研究同意后，直接支付给收款方。区教育局每年成立审计工作小组，通过查阅账务资料审查实际支出数据的准确性，分析资金使用效益情况。通过每年的示范性综合实践基地年会，听取各参训学校对本年度综合实践教育活动开展情况进行的意见和建议，学校制定下年度改进措施。进而调查家长、参训学校、社会等相关方面的满意度进行测评。</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（二）项目绩效目标完成情况</w:t>
      </w:r>
    </w:p>
    <w:p w14:paraId="373323DC">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本项目绩效目标一级指标确定为产出指标、效益指标、满意度指标。产出指标通过核查会计资料核实，效益指标通过年度内社会反映等相关情况获取，满意度指标通过调查问卷获得。通过现场勘验、资料查阅及调查问卷，二级指标和三级指标均达到了年初设定的绩效目标。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年财政拨入示范性综合实践基地运行经费</w:t>
      </w:r>
      <w:r>
        <w:rPr>
          <w:rFonts w:hint="eastAsia" w:ascii="楷体_GB2312" w:hAnsi="楷体_GB2312" w:eastAsia="楷体_GB2312" w:cs="楷体_GB2312"/>
          <w:sz w:val="32"/>
          <w:szCs w:val="32"/>
          <w:lang w:val="en-US" w:eastAsia="zh-CN"/>
        </w:rPr>
        <w:t>120</w:t>
      </w:r>
      <w:r>
        <w:rPr>
          <w:rFonts w:hint="eastAsia" w:ascii="楷体_GB2312" w:hAnsi="楷体_GB2312" w:eastAsia="楷体_GB2312" w:cs="楷体_GB2312"/>
          <w:sz w:val="32"/>
          <w:szCs w:val="32"/>
        </w:rPr>
        <w:t>万元。参加综合实践活动人数：</w:t>
      </w:r>
      <w:r>
        <w:rPr>
          <w:rFonts w:hint="eastAsia" w:ascii="楷体_GB2312" w:hAnsi="楷体_GB2312" w:eastAsia="楷体_GB2312" w:cs="楷体_GB2312"/>
          <w:sz w:val="32"/>
          <w:szCs w:val="32"/>
          <w:lang w:val="en-US" w:eastAsia="zh-CN"/>
        </w:rPr>
        <w:t>25812</w:t>
      </w:r>
      <w:r>
        <w:rPr>
          <w:rFonts w:hint="eastAsia" w:ascii="楷体_GB2312" w:hAnsi="楷体_GB2312" w:eastAsia="楷体_GB2312" w:cs="楷体_GB2312"/>
          <w:sz w:val="32"/>
          <w:szCs w:val="32"/>
        </w:rPr>
        <w:t>人。其中：中小学生:</w:t>
      </w:r>
      <w:r>
        <w:rPr>
          <w:rFonts w:hint="eastAsia" w:ascii="楷体_GB2312" w:hAnsi="楷体_GB2312" w:eastAsia="楷体_GB2312" w:cs="楷体_GB2312"/>
          <w:sz w:val="32"/>
          <w:szCs w:val="32"/>
          <w:lang w:val="en-US" w:eastAsia="zh-CN"/>
        </w:rPr>
        <w:t>9226</w:t>
      </w:r>
      <w:r>
        <w:rPr>
          <w:rFonts w:hint="eastAsia" w:ascii="楷体_GB2312" w:hAnsi="楷体_GB2312" w:eastAsia="楷体_GB2312" w:cs="楷体_GB2312"/>
          <w:sz w:val="32"/>
          <w:szCs w:val="32"/>
        </w:rPr>
        <w:t>人；高中生</w:t>
      </w:r>
      <w:r>
        <w:rPr>
          <w:rFonts w:hint="eastAsia" w:ascii="楷体_GB2312" w:hAnsi="楷体_GB2312" w:eastAsia="楷体_GB2312" w:cs="楷体_GB2312"/>
          <w:sz w:val="32"/>
          <w:szCs w:val="32"/>
          <w:lang w:val="en-US" w:eastAsia="zh-CN"/>
        </w:rPr>
        <w:t>16586</w:t>
      </w:r>
      <w:r>
        <w:rPr>
          <w:rFonts w:hint="eastAsia" w:ascii="楷体_GB2312" w:hAnsi="楷体_GB2312" w:eastAsia="楷体_GB2312" w:cs="楷体_GB2312"/>
          <w:sz w:val="32"/>
          <w:szCs w:val="32"/>
        </w:rPr>
        <w:t>人。综合实践活动正常运转率100%。</w:t>
      </w:r>
    </w:p>
    <w:p w14:paraId="433A3EB7">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（三）项目绩效分析</w:t>
      </w:r>
    </w:p>
    <w:p w14:paraId="62EE4CED">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根据设定的绩效目标与绩效目标完成情况，项目绩效得分</w:t>
      </w:r>
      <w:r>
        <w:rPr>
          <w:rFonts w:hint="eastAsia" w:ascii="楷体_GB2312" w:hAnsi="楷体_GB2312" w:eastAsia="楷体_GB2312" w:cs="楷体_GB2312"/>
          <w:sz w:val="32"/>
          <w:szCs w:val="32"/>
          <w:lang w:val="en-US" w:eastAsia="zh-CN"/>
        </w:rPr>
        <w:t>99</w:t>
      </w:r>
      <w:r>
        <w:rPr>
          <w:rFonts w:hint="eastAsia" w:ascii="楷体_GB2312" w:hAnsi="楷体_GB2312" w:eastAsia="楷体_GB2312" w:cs="楷体_GB2312"/>
          <w:sz w:val="32"/>
          <w:szCs w:val="32"/>
        </w:rPr>
        <w:t>分，绩效目标设定值与完成值无偏差。</w:t>
      </w:r>
    </w:p>
    <w:p w14:paraId="3B779B0C">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4.项目存在的问题</w:t>
      </w:r>
      <w:bookmarkStart w:id="0" w:name="_GoBack"/>
      <w:bookmarkEnd w:id="0"/>
      <w:r>
        <w:rPr>
          <w:rFonts w:hint="eastAsia" w:ascii="楷体_GB2312" w:hAnsi="楷体_GB2312" w:eastAsia="楷体_GB2312" w:cs="楷体_GB2312"/>
          <w:sz w:val="32"/>
          <w:szCs w:val="32"/>
        </w:rPr>
        <w:t>和改进措施</w:t>
      </w:r>
    </w:p>
    <w:p w14:paraId="1B1690BF">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发现的主要问题及原因：一是预算编制工作有待细化。二是预算编制不够明确和细化，预算编制的合理性需要提高，预算执行力度还要进一步加强。下一步改进措施：一是切实做好预算编制工作，做好本单位情况调查，仔细测算部门资金需求，努力使预算资金合理；二是进一步建立健全财务制度，规范财务管理，加强绩效评价管理评价的可操作性，对相关业务人员进行相关培训，以提高业务知识水平。。</w:t>
      </w:r>
    </w:p>
    <w:p w14:paraId="768AA5F5">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四、下一步改进工作的意见和建议</w:t>
      </w:r>
    </w:p>
    <w:p w14:paraId="3F903755">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建立健全各项财务制度，规范学校财务管理，加强绩效评价管理评价的可操作性，对相关业务人员进行相关培训，以提高业务知识水平。</w:t>
      </w:r>
    </w:p>
    <w:p w14:paraId="2E43102A">
      <w:pPr>
        <w:spacing w:line="560" w:lineRule="exact"/>
        <w:ind w:firstLine="640" w:firstLineChars="200"/>
        <w:rPr>
          <w:rFonts w:ascii="黑体" w:hAnsi="黑体" w:eastAsia="黑体" w:cs="黑体"/>
          <w:sz w:val="32"/>
          <w:szCs w:val="32"/>
          <w:highlight w:val="yellow"/>
        </w:rPr>
      </w:pPr>
    </w:p>
    <w:sectPr>
      <w:pgSz w:w="11906" w:h="16838"/>
      <w:pgMar w:top="1440" w:right="170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NTYzMzJjZjQ0YTI4MmNlZDE1Nzk2ZWYzYmZkYTcifQ=="/>
  </w:docVars>
  <w:rsids>
    <w:rsidRoot w:val="337F0A3C"/>
    <w:rsid w:val="00095343"/>
    <w:rsid w:val="002A5DCE"/>
    <w:rsid w:val="003911BA"/>
    <w:rsid w:val="00415D56"/>
    <w:rsid w:val="004567E3"/>
    <w:rsid w:val="009064D9"/>
    <w:rsid w:val="00B26FC0"/>
    <w:rsid w:val="00C151B8"/>
    <w:rsid w:val="00C71FFE"/>
    <w:rsid w:val="00D95C42"/>
    <w:rsid w:val="00E66E90"/>
    <w:rsid w:val="03BC1E2C"/>
    <w:rsid w:val="04267B2D"/>
    <w:rsid w:val="061D0ABC"/>
    <w:rsid w:val="07A96A09"/>
    <w:rsid w:val="07AA2823"/>
    <w:rsid w:val="07CB5503"/>
    <w:rsid w:val="0A840F2D"/>
    <w:rsid w:val="0F403A6D"/>
    <w:rsid w:val="0FAB3FF2"/>
    <w:rsid w:val="11DD37F5"/>
    <w:rsid w:val="12327D39"/>
    <w:rsid w:val="15DE18EA"/>
    <w:rsid w:val="163D573A"/>
    <w:rsid w:val="19006747"/>
    <w:rsid w:val="1D1C3424"/>
    <w:rsid w:val="1D8A2A83"/>
    <w:rsid w:val="1DE22248"/>
    <w:rsid w:val="1FB20CF9"/>
    <w:rsid w:val="20F070A1"/>
    <w:rsid w:val="2130749E"/>
    <w:rsid w:val="24C34ACD"/>
    <w:rsid w:val="25EE5B79"/>
    <w:rsid w:val="265740AF"/>
    <w:rsid w:val="286D7229"/>
    <w:rsid w:val="31460CCA"/>
    <w:rsid w:val="337F0A3C"/>
    <w:rsid w:val="35A968D3"/>
    <w:rsid w:val="389F74F3"/>
    <w:rsid w:val="3A7D77A0"/>
    <w:rsid w:val="3B9823B7"/>
    <w:rsid w:val="3DA24E1F"/>
    <w:rsid w:val="3F2F4DE1"/>
    <w:rsid w:val="413A5B3B"/>
    <w:rsid w:val="41DF222E"/>
    <w:rsid w:val="438D793F"/>
    <w:rsid w:val="45280308"/>
    <w:rsid w:val="48861F15"/>
    <w:rsid w:val="498E0D58"/>
    <w:rsid w:val="4A7144FF"/>
    <w:rsid w:val="4D227D33"/>
    <w:rsid w:val="4D8C00C0"/>
    <w:rsid w:val="4DFA480C"/>
    <w:rsid w:val="50AB78D9"/>
    <w:rsid w:val="52554706"/>
    <w:rsid w:val="55011CCD"/>
    <w:rsid w:val="565F125E"/>
    <w:rsid w:val="570C1A67"/>
    <w:rsid w:val="57392849"/>
    <w:rsid w:val="5C0C06E1"/>
    <w:rsid w:val="63442359"/>
    <w:rsid w:val="649015CE"/>
    <w:rsid w:val="680F3BF5"/>
    <w:rsid w:val="68F24605"/>
    <w:rsid w:val="6B734A08"/>
    <w:rsid w:val="6BCE135A"/>
    <w:rsid w:val="6BE83381"/>
    <w:rsid w:val="709C277B"/>
    <w:rsid w:val="711B76F1"/>
    <w:rsid w:val="72CB71C7"/>
    <w:rsid w:val="73EF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1583</Words>
  <Characters>1622</Characters>
  <Lines>1</Lines>
  <Paragraphs>3</Paragraphs>
  <TotalTime>2835</TotalTime>
  <ScaleCrop>false</ScaleCrop>
  <LinksUpToDate>false</LinksUpToDate>
  <CharactersWithSpaces>1626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2022-12-19T03:16:00Z</dcterms:created>
  <dc:creator>天生我才</dc:creator>
  <cp:lastModifiedBy>风</cp:lastModifiedBy>
  <dcterms:modified xsi:type="dcterms:W3CDTF">2024-09-23T09:48:30Z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3A06E91D43C848DBBAE35AD13DD4D46A_13</vt:lpwstr>
  </property>
</Properties>
</file>