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55BA">
      <w:pPr>
        <w:spacing w:line="640" w:lineRule="exact"/>
        <w:jc w:val="center"/>
        <w:rPr>
          <w:rFonts w:ascii="方正小标宋简体" w:hAnsi="方正小标宋简体" w:eastAsia="方正小标宋简体" w:cs="方正小标宋简体"/>
          <w:sz w:val="48"/>
          <w:szCs w:val="48"/>
        </w:rPr>
      </w:pPr>
    </w:p>
    <w:p w14:paraId="4AA8A1E0">
      <w:pPr>
        <w:spacing w:line="64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张掖市综合实践学校</w:t>
      </w:r>
    </w:p>
    <w:p w14:paraId="38C725AF">
      <w:pPr>
        <w:spacing w:line="640" w:lineRule="exact"/>
        <w:jc w:val="center"/>
        <w:rPr>
          <w:rFonts w:ascii="黑体" w:hAnsi="黑体" w:eastAsia="黑体" w:cs="黑体"/>
          <w:sz w:val="32"/>
          <w:szCs w:val="32"/>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2</w:t>
      </w:r>
      <w:r>
        <w:rPr>
          <w:rFonts w:hint="eastAsia" w:ascii="方正小标宋简体" w:hAnsi="方正小标宋简体" w:eastAsia="方正小标宋简体" w:cs="方正小标宋简体"/>
          <w:sz w:val="48"/>
          <w:szCs w:val="48"/>
        </w:rPr>
        <w:t>年</w:t>
      </w:r>
      <w:bookmarkStart w:id="0" w:name="OLE_LINK1"/>
      <w:r>
        <w:rPr>
          <w:rFonts w:hint="eastAsia" w:ascii="方正小标宋简体" w:hAnsi="方正小标宋简体" w:eastAsia="方正小标宋简体" w:cs="方正小标宋简体"/>
          <w:sz w:val="48"/>
          <w:szCs w:val="48"/>
          <w:lang w:val="en-US" w:eastAsia="zh-CN"/>
        </w:rPr>
        <w:t>学校德智体美劳发展省级专项资金</w:t>
      </w:r>
      <w:bookmarkEnd w:id="0"/>
      <w:r>
        <w:rPr>
          <w:rFonts w:hint="eastAsia" w:ascii="方正小标宋简体" w:hAnsi="方正小标宋简体" w:eastAsia="方正小标宋简体" w:cs="方正小标宋简体"/>
          <w:sz w:val="48"/>
          <w:szCs w:val="48"/>
          <w:lang w:val="en-US" w:eastAsia="zh-CN"/>
        </w:rPr>
        <w:t>项目自评</w:t>
      </w:r>
      <w:r>
        <w:rPr>
          <w:rFonts w:hint="eastAsia" w:ascii="方正小标宋简体" w:hAnsi="方正小标宋简体" w:eastAsia="方正小标宋简体" w:cs="方正小标宋简体"/>
          <w:sz w:val="48"/>
          <w:szCs w:val="48"/>
        </w:rPr>
        <w:t>报告</w:t>
      </w:r>
    </w:p>
    <w:p w14:paraId="2598C4C5">
      <w:pPr>
        <w:spacing w:line="560" w:lineRule="exact"/>
        <w:ind w:firstLine="640" w:firstLineChars="200"/>
        <w:rPr>
          <w:rFonts w:ascii="黑体" w:hAnsi="黑体" w:eastAsia="黑体" w:cs="黑体"/>
          <w:sz w:val="32"/>
          <w:szCs w:val="32"/>
        </w:rPr>
      </w:pPr>
    </w:p>
    <w:p w14:paraId="25FFF69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2C4E526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（一）项目单位基本情况</w:t>
      </w:r>
    </w:p>
    <w:p w14:paraId="146570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掖市综合实践学校是隶属区教育局管理的独立核算、财政全额拨款的公益性一类事业单位，本着着眼综合实践，立足全面发展。培养讲文明、懂礼仪、守纪律、知感恩、有责任、敢担当，有创新精神和实践能力的人。主要承担各教育阶段学生的综合实践教育教学工作。学校以实践中求知、活动中育人为特色，全面推进素质教育，培养学生创新精神、实践能力、习惯养成教育为重点，努力提高学生的综合素质。学校现有教职工</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人，聘用临时人员10人。示范性综合实践基地运行经费由甘州区财政预算安排。</w:t>
      </w:r>
    </w:p>
    <w:p w14:paraId="6FD3A322">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（二）项目基本情况</w:t>
      </w:r>
    </w:p>
    <w:p w14:paraId="28487B94">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立项情况：为加大对学校</w:t>
      </w:r>
      <w:r>
        <w:rPr>
          <w:rFonts w:hint="eastAsia" w:ascii="仿宋_GB2312" w:hAnsi="仿宋_GB2312" w:eastAsia="仿宋_GB2312" w:cs="仿宋_GB2312"/>
          <w:sz w:val="32"/>
          <w:szCs w:val="32"/>
          <w:lang w:val="en-US" w:eastAsia="zh-CN"/>
        </w:rPr>
        <w:t>德智体美劳</w:t>
      </w:r>
      <w:r>
        <w:rPr>
          <w:rFonts w:hint="eastAsia" w:ascii="仿宋_GB2312" w:hAnsi="仿宋_GB2312" w:eastAsia="仿宋_GB2312" w:cs="仿宋_GB2312"/>
          <w:sz w:val="32"/>
          <w:szCs w:val="32"/>
        </w:rPr>
        <w:t>工作的支持力度，促进</w:t>
      </w:r>
      <w:r>
        <w:rPr>
          <w:rFonts w:hint="eastAsia" w:ascii="仿宋_GB2312" w:hAnsi="仿宋_GB2312" w:eastAsia="仿宋_GB2312" w:cs="仿宋_GB2312"/>
          <w:sz w:val="32"/>
          <w:szCs w:val="32"/>
          <w:lang w:val="en-US" w:eastAsia="zh-CN"/>
        </w:rPr>
        <w:t>我校新劳动教育活动</w:t>
      </w:r>
      <w:r>
        <w:rPr>
          <w:rFonts w:hint="eastAsia" w:ascii="仿宋_GB2312" w:hAnsi="仿宋_GB2312" w:eastAsia="仿宋_GB2312" w:cs="仿宋_GB2312"/>
          <w:sz w:val="32"/>
          <w:szCs w:val="32"/>
        </w:rPr>
        <w:t>扎实开展，根据甘肃省人民政府办公厅关于印发《甘肃省强化学校体育促进学生身心健康全面发展实施方案的通知》及中共甘州区委办公室甘州区人民政府办公室印发《甘州区贯彻落实张掖市&lt;关于全面加强和改进新时代学校体育工作具体措施〉的工作方案》《甘州区贯彻落实张掖市〈关于全面加强和改进新时代学校美育工作具体措施&gt;的工作方案》的通知（区委办发〔2022］51号），结合我区学校实际，</w:t>
      </w:r>
      <w:r>
        <w:rPr>
          <w:rFonts w:hint="eastAsia" w:ascii="仿宋_GB2312" w:hAnsi="仿宋_GB2312" w:eastAsia="仿宋_GB2312" w:cs="仿宋_GB2312"/>
          <w:sz w:val="32"/>
          <w:szCs w:val="32"/>
          <w:lang w:val="en-US" w:eastAsia="zh-CN"/>
        </w:rPr>
        <w:t>甘肃省教育厅为我校安排2022年学校德智体美劳发展省级专项资金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2023年为我安排的新劳动教育活动经费为15万元，用于开展新劳动教育课程建设、活动开展和相关维修维护等。</w:t>
      </w:r>
    </w:p>
    <w:p w14:paraId="179393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涉及范围：对全区中小学生五年级和七年级学生开展</w:t>
      </w:r>
      <w:r>
        <w:rPr>
          <w:rFonts w:hint="eastAsia" w:ascii="仿宋_GB2312" w:hAnsi="仿宋_GB2312" w:eastAsia="仿宋_GB2312" w:cs="仿宋_GB2312"/>
          <w:sz w:val="32"/>
          <w:szCs w:val="32"/>
          <w:lang w:val="en-US" w:eastAsia="zh-CN"/>
        </w:rPr>
        <w:t>劳动</w:t>
      </w:r>
      <w:r>
        <w:rPr>
          <w:rFonts w:hint="eastAsia" w:ascii="仿宋_GB2312" w:hAnsi="仿宋_GB2312" w:eastAsia="仿宋_GB2312" w:cs="仿宋_GB2312"/>
          <w:sz w:val="32"/>
          <w:szCs w:val="32"/>
        </w:rPr>
        <w:t>实践教育，全面推进素质教育，培养学生</w:t>
      </w:r>
      <w:r>
        <w:rPr>
          <w:rFonts w:hint="eastAsia" w:ascii="仿宋_GB2312" w:hAnsi="仿宋_GB2312" w:eastAsia="仿宋_GB2312" w:cs="仿宋_GB2312"/>
          <w:sz w:val="32"/>
          <w:szCs w:val="32"/>
          <w:lang w:val="en-US" w:eastAsia="zh-CN"/>
        </w:rPr>
        <w:t>热爱劳动的</w:t>
      </w:r>
      <w:r>
        <w:rPr>
          <w:rFonts w:hint="eastAsia" w:ascii="仿宋_GB2312" w:hAnsi="仿宋_GB2312" w:eastAsia="仿宋_GB2312" w:cs="仿宋_GB2312"/>
          <w:sz w:val="32"/>
          <w:szCs w:val="32"/>
        </w:rPr>
        <w:t>精神、实践能力</w:t>
      </w:r>
      <w:r>
        <w:rPr>
          <w:rFonts w:hint="eastAsia" w:ascii="仿宋_GB2312" w:hAnsi="仿宋_GB2312" w:eastAsia="仿宋_GB2312" w:cs="仿宋_GB2312"/>
          <w:sz w:val="32"/>
          <w:szCs w:val="32"/>
          <w:lang w:val="en-US" w:eastAsia="zh-CN"/>
        </w:rPr>
        <w:t>提升等</w:t>
      </w:r>
      <w:r>
        <w:rPr>
          <w:rFonts w:hint="eastAsia" w:ascii="仿宋_GB2312" w:hAnsi="仿宋_GB2312" w:eastAsia="仿宋_GB2312" w:cs="仿宋_GB2312"/>
          <w:sz w:val="32"/>
          <w:szCs w:val="32"/>
        </w:rPr>
        <w:t>。</w:t>
      </w:r>
    </w:p>
    <w:p w14:paraId="738FBB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主要内容：对全区中小学生五年级和七年级学生开展综合实践教育，确保</w:t>
      </w:r>
      <w:r>
        <w:rPr>
          <w:rFonts w:hint="eastAsia" w:ascii="仿宋_GB2312" w:hAnsi="仿宋_GB2312" w:eastAsia="仿宋_GB2312" w:cs="仿宋_GB2312"/>
          <w:sz w:val="32"/>
          <w:szCs w:val="32"/>
          <w:lang w:val="en-US" w:eastAsia="zh-CN"/>
        </w:rPr>
        <w:t>新劳动</w:t>
      </w:r>
      <w:r>
        <w:rPr>
          <w:rFonts w:hint="eastAsia" w:ascii="仿宋_GB2312" w:hAnsi="仿宋_GB2312" w:eastAsia="仿宋_GB2312" w:cs="仿宋_GB2312"/>
          <w:sz w:val="32"/>
          <w:szCs w:val="32"/>
        </w:rPr>
        <w:t>教育活动的正常开展，对开展</w:t>
      </w:r>
      <w:r>
        <w:rPr>
          <w:rFonts w:hint="eastAsia" w:ascii="仿宋_GB2312" w:hAnsi="仿宋_GB2312" w:eastAsia="仿宋_GB2312" w:cs="仿宋_GB2312"/>
          <w:sz w:val="32"/>
          <w:szCs w:val="32"/>
          <w:lang w:val="en-US" w:eastAsia="zh-CN"/>
        </w:rPr>
        <w:t>新劳动</w:t>
      </w:r>
      <w:r>
        <w:rPr>
          <w:rFonts w:hint="eastAsia" w:ascii="仿宋_GB2312" w:hAnsi="仿宋_GB2312" w:eastAsia="仿宋_GB2312" w:cs="仿宋_GB2312"/>
          <w:sz w:val="32"/>
          <w:szCs w:val="32"/>
        </w:rPr>
        <w:t>教育活动过程中的材料费、维修费、</w:t>
      </w:r>
      <w:r>
        <w:rPr>
          <w:rFonts w:hint="eastAsia" w:ascii="仿宋_GB2312" w:hAnsi="仿宋_GB2312" w:eastAsia="仿宋_GB2312" w:cs="仿宋_GB2312"/>
          <w:sz w:val="32"/>
          <w:szCs w:val="32"/>
          <w:lang w:val="en-US" w:eastAsia="zh-CN"/>
        </w:rPr>
        <w:t>课程室建设</w:t>
      </w:r>
      <w:r>
        <w:rPr>
          <w:rFonts w:hint="eastAsia" w:ascii="仿宋_GB2312" w:hAnsi="仿宋_GB2312" w:eastAsia="仿宋_GB2312" w:cs="仿宋_GB2312"/>
          <w:sz w:val="32"/>
          <w:szCs w:val="32"/>
        </w:rPr>
        <w:t>等费用的保障，确保学校的正常运行。</w:t>
      </w:r>
    </w:p>
    <w:p w14:paraId="7BD9BC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总体目标：落实中小学生综合实践教育教学工作，确保</w:t>
      </w:r>
      <w:r>
        <w:rPr>
          <w:rFonts w:hint="eastAsia" w:ascii="仿宋_GB2312" w:hAnsi="仿宋_GB2312" w:eastAsia="仿宋_GB2312" w:cs="仿宋_GB2312"/>
          <w:sz w:val="32"/>
          <w:szCs w:val="32"/>
          <w:lang w:val="en-US" w:eastAsia="zh-CN"/>
        </w:rPr>
        <w:t>新劳动教育</w:t>
      </w:r>
      <w:r>
        <w:rPr>
          <w:rFonts w:hint="eastAsia" w:ascii="仿宋_GB2312" w:hAnsi="仿宋_GB2312" w:eastAsia="仿宋_GB2312" w:cs="仿宋_GB2312"/>
          <w:sz w:val="32"/>
          <w:szCs w:val="32"/>
        </w:rPr>
        <w:t>活动的正常开展，保障张掖市示范性综合实践基地的正常运行。</w:t>
      </w:r>
    </w:p>
    <w:p w14:paraId="2411310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二、项目实施基本情况</w:t>
      </w:r>
    </w:p>
    <w:p w14:paraId="3DC6F2E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（一）项目的组织管理情况</w:t>
      </w:r>
    </w:p>
    <w:p w14:paraId="2B1293A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由示范性综合实践基地负责组织管理和实施。区教育局审计股按照有关政策对示范性综合实践基地运行经费的支出进行监督。各项支出经区教育局研究同意后报财政局。资金通过预算管理一体化系统进行支付。</w:t>
      </w:r>
    </w:p>
    <w:p w14:paraId="209F78F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（二）项目财务管理状况</w:t>
      </w:r>
    </w:p>
    <w:p w14:paraId="7893D1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项目总投入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6.41</w:t>
      </w:r>
      <w:r>
        <w:rPr>
          <w:rFonts w:hint="eastAsia" w:ascii="仿宋_GB2312" w:hAnsi="仿宋_GB2312" w:eastAsia="仿宋_GB2312" w:cs="仿宋_GB2312"/>
          <w:sz w:val="32"/>
          <w:szCs w:val="32"/>
        </w:rPr>
        <w:t>万元，财政安排资金按时到位，资金通过财政一体化平台支付，所有资金支出票据经财政按照相关制度审核支付，资金使用合法合规。</w:t>
      </w:r>
    </w:p>
    <w:p w14:paraId="28B0572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三、项目绩效分析</w:t>
      </w:r>
    </w:p>
    <w:p w14:paraId="0D1D7E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（一）项目绩效评价工作开展情况</w:t>
      </w:r>
    </w:p>
    <w:p w14:paraId="0E4DB151">
      <w:pPr>
        <w:spacing w:line="560" w:lineRule="exact"/>
        <w:ind w:firstLine="640" w:firstLineChars="200"/>
        <w:rPr>
          <w:rFonts w:hint="eastAsia" w:ascii="仿宋_GB2312" w:hAnsi="仿宋_GB2312" w:eastAsia="仿宋_GB2312" w:cs="仿宋_GB2312"/>
          <w:sz w:val="32"/>
          <w:szCs w:val="32"/>
        </w:rPr>
      </w:pPr>
      <w:bookmarkStart w:id="1" w:name="OLE_LINK2"/>
      <w:r>
        <w:rPr>
          <w:rFonts w:hint="eastAsia" w:ascii="仿宋_GB2312" w:hAnsi="仿宋_GB2312" w:eastAsia="仿宋_GB2312" w:cs="仿宋_GB2312"/>
          <w:sz w:val="32"/>
          <w:szCs w:val="32"/>
        </w:rPr>
        <w:t>学校德智体美劳发展省级专项资金</w:t>
      </w:r>
      <w:bookmarkEnd w:id="1"/>
      <w:r>
        <w:rPr>
          <w:rFonts w:hint="eastAsia" w:ascii="仿宋_GB2312" w:hAnsi="仿宋_GB2312" w:eastAsia="仿宋_GB2312" w:cs="仿宋_GB2312"/>
          <w:sz w:val="32"/>
          <w:szCs w:val="32"/>
        </w:rPr>
        <w:t>的所有支出都经区教育局审计股室经办人严格审核，经教育局研究同意支付后，通过预算管理一体化系统报区财政局。财政局研究同意后，直接支付给收款方。区教育局每年成立审计工作小组，通过查阅账务资料审查实际支出数据的准确性，分析资金使用效益情况。通过每年的示范性综合实践基地年会，听取各参训学校对本年度综合实践教育活动开展情况进行的意见和建议，学校制定下年度改进措施。进而调查家长、参训学校、社会等相关方面的满意度进行测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（二）项目绩效目标完成情况</w:t>
      </w:r>
    </w:p>
    <w:p w14:paraId="373323D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绩效目标一级指标确定为产出指标、效益指标、满意度指标。产出指标通过核查会计资料核实，效益指标通过年度内社会反映等相关情况获取，满意度指标通过调查问卷获得。通过现场勘验、资料查阅及调查问卷，二级指标和三级指标均达到了年初设定的绩效目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年财政拨入</w:t>
      </w: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学校德智体美劳发展省级专项资金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万元。参加综合实践活动人数：</w:t>
      </w:r>
      <w:r>
        <w:rPr>
          <w:rFonts w:hint="eastAsia" w:ascii="仿宋_GB2312" w:hAnsi="仿宋_GB2312" w:eastAsia="仿宋_GB2312" w:cs="仿宋_GB2312"/>
          <w:sz w:val="32"/>
          <w:szCs w:val="32"/>
          <w:lang w:val="en-US" w:eastAsia="zh-CN"/>
        </w:rPr>
        <w:t>25812</w:t>
      </w:r>
      <w:r>
        <w:rPr>
          <w:rFonts w:hint="eastAsia" w:ascii="仿宋_GB2312" w:hAnsi="仿宋_GB2312" w:eastAsia="仿宋_GB2312" w:cs="仿宋_GB2312"/>
          <w:sz w:val="32"/>
          <w:szCs w:val="32"/>
        </w:rPr>
        <w:t>人。其中：中小学生:</w:t>
      </w:r>
      <w:r>
        <w:rPr>
          <w:rFonts w:hint="eastAsia" w:ascii="仿宋_GB2312" w:hAnsi="仿宋_GB2312" w:eastAsia="仿宋_GB2312" w:cs="仿宋_GB2312"/>
          <w:sz w:val="32"/>
          <w:szCs w:val="32"/>
          <w:lang w:val="en-US" w:eastAsia="zh-CN"/>
        </w:rPr>
        <w:t>9226</w:t>
      </w:r>
      <w:r>
        <w:rPr>
          <w:rFonts w:hint="eastAsia" w:ascii="仿宋_GB2312" w:hAnsi="仿宋_GB2312" w:eastAsia="仿宋_GB2312" w:cs="仿宋_GB2312"/>
          <w:sz w:val="32"/>
          <w:szCs w:val="32"/>
        </w:rPr>
        <w:t>人；高中生</w:t>
      </w:r>
      <w:r>
        <w:rPr>
          <w:rFonts w:hint="eastAsia" w:ascii="仿宋_GB2312" w:hAnsi="仿宋_GB2312" w:eastAsia="仿宋_GB2312" w:cs="仿宋_GB2312"/>
          <w:sz w:val="32"/>
          <w:szCs w:val="32"/>
          <w:lang w:val="en-US" w:eastAsia="zh-CN"/>
        </w:rPr>
        <w:t>16586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参加新劳动教育活动3566人。新劳动教育</w:t>
      </w:r>
      <w:r>
        <w:rPr>
          <w:rFonts w:hint="eastAsia" w:ascii="仿宋_GB2312" w:hAnsi="仿宋_GB2312" w:eastAsia="仿宋_GB2312" w:cs="仿宋_GB2312"/>
          <w:sz w:val="32"/>
          <w:szCs w:val="32"/>
        </w:rPr>
        <w:t>活动正常运转率100%。</w:t>
      </w:r>
    </w:p>
    <w:p w14:paraId="433A3E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（三）项目绩效分析</w:t>
      </w:r>
    </w:p>
    <w:p w14:paraId="62EE4CE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根据设定的绩效目标与绩效目标完成情况，项目绩效得分</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分，绩效目标设定值与完成值无偏差。</w:t>
      </w:r>
    </w:p>
    <w:p w14:paraId="3B779B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4.项目存在的问题和改进措施</w:t>
      </w:r>
      <w:bookmarkStart w:id="2" w:name="_GoBack"/>
      <w:bookmarkEnd w:id="2"/>
    </w:p>
    <w:p w14:paraId="1B1690B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的主要问题及原因：一是预算编制工作有待细化。二是预算编制不够明确和细化，预算编制的合理性需要提高，预算执行力度还要进一步加强。下一步改进措施：一是切实做好预算编制工作，做好本单位情况调查，仔细测算部门资金需求，努力使预算资金合理；二是进一步建立健全财务制度，规范财务管理，加强绩效评价管理评价的可操作性，对相关业务人员进行相关培训，以提高业务知识水平。。</w:t>
      </w:r>
    </w:p>
    <w:p w14:paraId="768AA5F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四、下一步改进工作的意见和建议</w:t>
      </w:r>
    </w:p>
    <w:p w14:paraId="3F9037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建立健全各项财务制度，规范学校财务管理，加强绩效评价管理评价的可操作性，对相关业务人员进行相关培训，以提高业务知识水平。</w:t>
      </w:r>
    </w:p>
    <w:p w14:paraId="2E43102A">
      <w:pPr>
        <w:spacing w:line="560" w:lineRule="exact"/>
        <w:ind w:firstLine="640" w:firstLineChars="200"/>
        <w:rPr>
          <w:rFonts w:ascii="黑体" w:hAnsi="黑体" w:eastAsia="黑体" w:cs="黑体"/>
          <w:sz w:val="32"/>
          <w:szCs w:val="32"/>
          <w:highlight w:val="yellow"/>
        </w:rPr>
      </w:pPr>
    </w:p>
    <w:sectPr>
      <w:pgSz w:w="11906" w:h="16838"/>
      <w:pgMar w:top="14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TYzMzJjZjQ0YTI4MmNlZDE1Nzk2ZWYzYmZkYTcifQ=="/>
  </w:docVars>
  <w:rsids>
    <w:rsidRoot w:val="337F0A3C"/>
    <w:rsid w:val="00095343"/>
    <w:rsid w:val="002A5DCE"/>
    <w:rsid w:val="003911BA"/>
    <w:rsid w:val="00415D56"/>
    <w:rsid w:val="004567E3"/>
    <w:rsid w:val="009064D9"/>
    <w:rsid w:val="00B26FC0"/>
    <w:rsid w:val="00C151B8"/>
    <w:rsid w:val="00C71FFE"/>
    <w:rsid w:val="00D95C42"/>
    <w:rsid w:val="00E66E90"/>
    <w:rsid w:val="03BC1E2C"/>
    <w:rsid w:val="04267B2D"/>
    <w:rsid w:val="061D0ABC"/>
    <w:rsid w:val="07A96A09"/>
    <w:rsid w:val="07AA2823"/>
    <w:rsid w:val="07CB5503"/>
    <w:rsid w:val="0A840F2D"/>
    <w:rsid w:val="0F403A6D"/>
    <w:rsid w:val="0FAB3FF2"/>
    <w:rsid w:val="11DD37F5"/>
    <w:rsid w:val="12327D39"/>
    <w:rsid w:val="15DE18EA"/>
    <w:rsid w:val="163D573A"/>
    <w:rsid w:val="19006747"/>
    <w:rsid w:val="1D1C3424"/>
    <w:rsid w:val="1D8A2A83"/>
    <w:rsid w:val="1DE22248"/>
    <w:rsid w:val="1FB20CF9"/>
    <w:rsid w:val="20F070A1"/>
    <w:rsid w:val="2130749E"/>
    <w:rsid w:val="24C34ACD"/>
    <w:rsid w:val="25EE5B79"/>
    <w:rsid w:val="265740AF"/>
    <w:rsid w:val="286D7229"/>
    <w:rsid w:val="31460CCA"/>
    <w:rsid w:val="337F0A3C"/>
    <w:rsid w:val="35A968D3"/>
    <w:rsid w:val="35CC48FD"/>
    <w:rsid w:val="389F74F3"/>
    <w:rsid w:val="38DA7346"/>
    <w:rsid w:val="3A7D77A0"/>
    <w:rsid w:val="3B9823B7"/>
    <w:rsid w:val="3DA24E1F"/>
    <w:rsid w:val="3F2F4DE1"/>
    <w:rsid w:val="413A5B3B"/>
    <w:rsid w:val="41DF222E"/>
    <w:rsid w:val="438D793F"/>
    <w:rsid w:val="45280308"/>
    <w:rsid w:val="48861F15"/>
    <w:rsid w:val="498E0D58"/>
    <w:rsid w:val="4A7144FF"/>
    <w:rsid w:val="4D227D33"/>
    <w:rsid w:val="4D8C00C0"/>
    <w:rsid w:val="4DFA480C"/>
    <w:rsid w:val="50AB78D9"/>
    <w:rsid w:val="52554706"/>
    <w:rsid w:val="55011CCD"/>
    <w:rsid w:val="565F125E"/>
    <w:rsid w:val="570C1A67"/>
    <w:rsid w:val="57392849"/>
    <w:rsid w:val="5C0C06E1"/>
    <w:rsid w:val="63442359"/>
    <w:rsid w:val="649015CE"/>
    <w:rsid w:val="680F3BF5"/>
    <w:rsid w:val="68F24605"/>
    <w:rsid w:val="6B734A08"/>
    <w:rsid w:val="6BCE135A"/>
    <w:rsid w:val="6BE83381"/>
    <w:rsid w:val="708A5FF4"/>
    <w:rsid w:val="709C277B"/>
    <w:rsid w:val="711B76F1"/>
    <w:rsid w:val="72CB71C7"/>
    <w:rsid w:val="73EF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1583</Words>
  <Characters>1624</Characters>
  <Lines>1</Lines>
  <Paragraphs>3</Paragraphs>
  <TotalTime>293</TotalTime>
  <ScaleCrop>false</ScaleCrop>
  <LinksUpToDate>false</LinksUpToDate>
  <CharactersWithSpaces>1628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2022-12-19T03:16:00Z</dcterms:created>
  <dc:creator>天生我才</dc:creator>
  <cp:lastModifiedBy>风</cp:lastModifiedBy>
  <dcterms:modified xsi:type="dcterms:W3CDTF">2024-09-24T12:52:15Z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3A06E91D43C848DBBAE35AD13DD4D46A_13</vt:lpwstr>
  </property>
</Properties>
</file>